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39A" w:rsidRDefault="00BA439A" w:rsidP="00BA439A">
      <w:pPr>
        <w:jc w:val="right"/>
        <w:outlineLvl w:val="0"/>
        <w:rPr>
          <w:rFonts w:ascii="Arial" w:hAnsi="Arial" w:cs="Arial"/>
          <w:b/>
          <w:sz w:val="28"/>
          <w:szCs w:val="28"/>
        </w:rPr>
      </w:pPr>
      <w:r>
        <w:rPr>
          <w:rFonts w:ascii="Arial" w:hAnsi="Arial" w:cs="Arial"/>
          <w:b/>
          <w:sz w:val="28"/>
          <w:szCs w:val="28"/>
        </w:rPr>
        <w:t>ATTACHMENT 8</w:t>
      </w:r>
    </w:p>
    <w:p w:rsidR="00BA439A" w:rsidRDefault="00BA439A" w:rsidP="00BA439A">
      <w:pPr>
        <w:tabs>
          <w:tab w:val="left" w:pos="360"/>
          <w:tab w:val="left" w:pos="720"/>
          <w:tab w:val="left" w:pos="1080"/>
          <w:tab w:val="left" w:pos="1440"/>
          <w:tab w:val="left" w:pos="1800"/>
          <w:tab w:val="left" w:pos="2160"/>
        </w:tabs>
        <w:rPr>
          <w:rFonts w:ascii="Arial" w:hAnsi="Arial" w:cs="Arial"/>
          <w:b/>
          <w:color w:val="FF0000"/>
          <w:sz w:val="40"/>
          <w:szCs w:val="40"/>
        </w:rPr>
      </w:pPr>
    </w:p>
    <w:p w:rsidR="00BA439A" w:rsidRPr="00494B34" w:rsidRDefault="00BA439A" w:rsidP="00BA439A">
      <w:pPr>
        <w:tabs>
          <w:tab w:val="left" w:pos="360"/>
          <w:tab w:val="left" w:pos="720"/>
          <w:tab w:val="left" w:pos="1080"/>
          <w:tab w:val="left" w:pos="1440"/>
          <w:tab w:val="left" w:pos="1800"/>
          <w:tab w:val="left" w:pos="2160"/>
        </w:tabs>
        <w:jc w:val="center"/>
        <w:rPr>
          <w:rFonts w:ascii="Arial" w:hAnsi="Arial" w:cs="Arial"/>
          <w:b/>
          <w:sz w:val="32"/>
          <w:szCs w:val="32"/>
        </w:rPr>
      </w:pPr>
      <w:r w:rsidRPr="00494B34">
        <w:rPr>
          <w:rFonts w:ascii="Arial" w:hAnsi="Arial" w:cs="Arial"/>
          <w:b/>
          <w:sz w:val="32"/>
          <w:szCs w:val="32"/>
        </w:rPr>
        <w:t xml:space="preserve">DRAFT TEMPLATE - 2017 OST SELF-GOVERNANCE BENEFICARY PROCESSES PROGRAM MOU </w:t>
      </w:r>
    </w:p>
    <w:p w:rsidR="00BA439A" w:rsidRDefault="00BA439A" w:rsidP="00BA439A">
      <w:pPr>
        <w:tabs>
          <w:tab w:val="left" w:pos="360"/>
          <w:tab w:val="left" w:pos="720"/>
          <w:tab w:val="left" w:pos="1080"/>
          <w:tab w:val="left" w:pos="1440"/>
          <w:tab w:val="left" w:pos="1800"/>
          <w:tab w:val="left" w:pos="2160"/>
        </w:tabs>
        <w:jc w:val="center"/>
        <w:rPr>
          <w:rFonts w:ascii="Arial" w:hAnsi="Arial" w:cs="Arial"/>
          <w:b/>
          <w:sz w:val="24"/>
          <w:szCs w:val="24"/>
        </w:rPr>
      </w:pPr>
    </w:p>
    <w:p w:rsidR="00BA439A" w:rsidRDefault="00BA439A" w:rsidP="00BA439A">
      <w:pPr>
        <w:tabs>
          <w:tab w:val="left" w:pos="360"/>
          <w:tab w:val="left" w:pos="720"/>
          <w:tab w:val="left" w:pos="1080"/>
          <w:tab w:val="left" w:pos="1440"/>
          <w:tab w:val="left" w:pos="1800"/>
          <w:tab w:val="left" w:pos="2160"/>
        </w:tabs>
        <w:jc w:val="center"/>
        <w:rPr>
          <w:rFonts w:ascii="Arial" w:hAnsi="Arial" w:cs="Arial"/>
          <w:b/>
          <w:sz w:val="24"/>
          <w:szCs w:val="24"/>
        </w:rPr>
      </w:pPr>
      <w:r w:rsidRPr="00AB122D">
        <w:rPr>
          <w:rFonts w:ascii="Arial" w:hAnsi="Arial" w:cs="Arial"/>
          <w:b/>
          <w:sz w:val="24"/>
          <w:szCs w:val="24"/>
        </w:rPr>
        <w:t>MEMORANDUM OF UNDERSTANDING</w:t>
      </w:r>
    </w:p>
    <w:p w:rsidR="00BA439A" w:rsidRPr="002C49B1" w:rsidRDefault="00BA439A" w:rsidP="00BA439A">
      <w:pPr>
        <w:tabs>
          <w:tab w:val="left" w:pos="360"/>
          <w:tab w:val="left" w:pos="720"/>
          <w:tab w:val="left" w:pos="1080"/>
          <w:tab w:val="left" w:pos="1440"/>
          <w:tab w:val="left" w:pos="1800"/>
          <w:tab w:val="left" w:pos="2160"/>
        </w:tabs>
        <w:jc w:val="center"/>
        <w:rPr>
          <w:rFonts w:ascii="Arial" w:hAnsi="Arial" w:cs="Arial"/>
          <w:b/>
          <w:sz w:val="24"/>
          <w:szCs w:val="24"/>
        </w:rPr>
      </w:pPr>
      <w:r w:rsidRPr="00AB122D">
        <w:rPr>
          <w:rFonts w:ascii="Arial" w:hAnsi="Arial" w:cs="Arial"/>
          <w:b/>
          <w:color w:val="000000"/>
          <w:sz w:val="24"/>
          <w:szCs w:val="24"/>
        </w:rPr>
        <w:t>BETWEEN THE</w:t>
      </w:r>
      <w:r>
        <w:rPr>
          <w:rFonts w:ascii="Arial" w:hAnsi="Arial" w:cs="Arial"/>
          <w:b/>
          <w:sz w:val="24"/>
          <w:szCs w:val="24"/>
        </w:rPr>
        <w:t xml:space="preserve"> </w:t>
      </w:r>
      <w:r>
        <w:rPr>
          <w:rFonts w:ascii="Arial" w:hAnsi="Arial" w:cs="Arial"/>
          <w:b/>
          <w:color w:val="000000"/>
          <w:sz w:val="24"/>
          <w:szCs w:val="24"/>
        </w:rPr>
        <w:t>_______________</w:t>
      </w:r>
      <w:r w:rsidRPr="00AB122D">
        <w:rPr>
          <w:rFonts w:ascii="Arial" w:hAnsi="Arial" w:cs="Arial"/>
          <w:b/>
          <w:color w:val="000000"/>
          <w:sz w:val="24"/>
          <w:szCs w:val="24"/>
        </w:rPr>
        <w:t>___TRIBE</w:t>
      </w:r>
    </w:p>
    <w:p w:rsidR="00BA439A" w:rsidRDefault="00BA439A" w:rsidP="00BA439A">
      <w:pPr>
        <w:tabs>
          <w:tab w:val="left" w:pos="360"/>
          <w:tab w:val="left" w:pos="720"/>
          <w:tab w:val="left" w:pos="1080"/>
          <w:tab w:val="left" w:pos="1440"/>
          <w:tab w:val="left" w:pos="1800"/>
          <w:tab w:val="left" w:pos="2160"/>
        </w:tabs>
        <w:jc w:val="center"/>
        <w:rPr>
          <w:rFonts w:ascii="Arial" w:hAnsi="Arial" w:cs="Arial"/>
          <w:b/>
          <w:color w:val="000000"/>
          <w:sz w:val="24"/>
          <w:szCs w:val="24"/>
        </w:rPr>
      </w:pPr>
      <w:r>
        <w:rPr>
          <w:rFonts w:ascii="Arial" w:hAnsi="Arial" w:cs="Arial"/>
          <w:b/>
          <w:color w:val="000000"/>
          <w:sz w:val="24"/>
          <w:szCs w:val="24"/>
        </w:rPr>
        <w:t>AND</w:t>
      </w:r>
    </w:p>
    <w:p w:rsidR="00BA439A" w:rsidRDefault="00BA439A" w:rsidP="00BA439A">
      <w:pPr>
        <w:tabs>
          <w:tab w:val="left" w:pos="360"/>
          <w:tab w:val="left" w:pos="720"/>
          <w:tab w:val="left" w:pos="1080"/>
          <w:tab w:val="left" w:pos="1440"/>
          <w:tab w:val="left" w:pos="1800"/>
          <w:tab w:val="left" w:pos="2160"/>
        </w:tabs>
        <w:jc w:val="center"/>
        <w:rPr>
          <w:rFonts w:ascii="Arial" w:hAnsi="Arial" w:cs="Arial"/>
          <w:b/>
          <w:color w:val="000000"/>
          <w:sz w:val="24"/>
          <w:szCs w:val="24"/>
        </w:rPr>
      </w:pPr>
      <w:r>
        <w:rPr>
          <w:rFonts w:ascii="Arial" w:hAnsi="Arial" w:cs="Arial"/>
          <w:b/>
          <w:color w:val="000000"/>
          <w:sz w:val="24"/>
          <w:szCs w:val="24"/>
        </w:rPr>
        <w:t xml:space="preserve">THE DEPARTMENT OF THE </w:t>
      </w:r>
      <w:r w:rsidRPr="00AB122D">
        <w:rPr>
          <w:rFonts w:ascii="Arial" w:hAnsi="Arial" w:cs="Arial"/>
          <w:b/>
          <w:color w:val="000000"/>
          <w:sz w:val="24"/>
          <w:szCs w:val="24"/>
        </w:rPr>
        <w:t>INTERIOR</w:t>
      </w:r>
    </w:p>
    <w:p w:rsidR="00BA439A" w:rsidRDefault="00BA439A" w:rsidP="00BA439A">
      <w:pPr>
        <w:tabs>
          <w:tab w:val="left" w:pos="360"/>
          <w:tab w:val="left" w:pos="720"/>
          <w:tab w:val="left" w:pos="1080"/>
          <w:tab w:val="left" w:pos="1440"/>
          <w:tab w:val="left" w:pos="1800"/>
          <w:tab w:val="left" w:pos="2160"/>
        </w:tabs>
        <w:jc w:val="center"/>
        <w:rPr>
          <w:rFonts w:ascii="Arial" w:hAnsi="Arial" w:cs="Arial"/>
          <w:b/>
          <w:color w:val="000000"/>
          <w:sz w:val="24"/>
          <w:szCs w:val="24"/>
        </w:rPr>
      </w:pPr>
      <w:r w:rsidRPr="00AB122D">
        <w:rPr>
          <w:rFonts w:ascii="Arial" w:hAnsi="Arial" w:cs="Arial"/>
          <w:b/>
          <w:color w:val="000000"/>
          <w:sz w:val="24"/>
          <w:szCs w:val="24"/>
        </w:rPr>
        <w:t>OFFICE OF THE SPECIAL TRUSTEE FOR AMERICAN INDIANS</w:t>
      </w:r>
    </w:p>
    <w:p w:rsidR="00BA439A" w:rsidRDefault="00BA439A" w:rsidP="00BA439A">
      <w:pPr>
        <w:tabs>
          <w:tab w:val="left" w:pos="360"/>
          <w:tab w:val="left" w:pos="720"/>
          <w:tab w:val="left" w:pos="1080"/>
          <w:tab w:val="left" w:pos="1440"/>
          <w:tab w:val="left" w:pos="1800"/>
          <w:tab w:val="left" w:pos="2160"/>
        </w:tabs>
        <w:jc w:val="center"/>
        <w:rPr>
          <w:rFonts w:ascii="Arial" w:hAnsi="Arial" w:cs="Arial"/>
          <w:b/>
          <w:color w:val="000000"/>
          <w:sz w:val="24"/>
          <w:szCs w:val="24"/>
        </w:rPr>
      </w:pPr>
      <w:r w:rsidRPr="00AB122D">
        <w:rPr>
          <w:rFonts w:ascii="Arial" w:hAnsi="Arial" w:cs="Arial"/>
          <w:b/>
          <w:color w:val="000000"/>
          <w:sz w:val="24"/>
          <w:szCs w:val="24"/>
        </w:rPr>
        <w:t>FOR</w:t>
      </w:r>
    </w:p>
    <w:p w:rsidR="00BA439A" w:rsidRPr="00745269" w:rsidRDefault="00BA439A" w:rsidP="00BA439A">
      <w:pPr>
        <w:tabs>
          <w:tab w:val="left" w:pos="360"/>
          <w:tab w:val="left" w:pos="720"/>
          <w:tab w:val="left" w:pos="1080"/>
          <w:tab w:val="left" w:pos="1440"/>
          <w:tab w:val="left" w:pos="1800"/>
          <w:tab w:val="left" w:pos="2160"/>
        </w:tabs>
        <w:jc w:val="center"/>
        <w:rPr>
          <w:rFonts w:ascii="Arial" w:hAnsi="Arial" w:cs="Arial"/>
          <w:b/>
          <w:color w:val="000000"/>
          <w:sz w:val="24"/>
          <w:szCs w:val="24"/>
        </w:rPr>
      </w:pPr>
      <w:r w:rsidRPr="00AB122D">
        <w:rPr>
          <w:rFonts w:ascii="Arial" w:hAnsi="Arial" w:cs="Arial"/>
          <w:b/>
          <w:color w:val="000000"/>
          <w:sz w:val="24"/>
          <w:szCs w:val="24"/>
        </w:rPr>
        <w:t xml:space="preserve">BENEFICIARY PROCESSES PROGRAM </w:t>
      </w:r>
      <w:r w:rsidRPr="00AB122D">
        <w:rPr>
          <w:rFonts w:ascii="Arial" w:hAnsi="Arial" w:cs="Arial"/>
          <w:b/>
          <w:sz w:val="24"/>
          <w:szCs w:val="24"/>
        </w:rPr>
        <w:t>CALENDAR YEAR OR FISCAL YEAR 201</w:t>
      </w:r>
      <w:r>
        <w:rPr>
          <w:rFonts w:ascii="Arial" w:hAnsi="Arial" w:cs="Arial"/>
          <w:b/>
          <w:sz w:val="24"/>
          <w:szCs w:val="24"/>
        </w:rPr>
        <w:t>7</w:t>
      </w:r>
    </w:p>
    <w:p w:rsidR="00BA439A" w:rsidRDefault="00BA439A" w:rsidP="00BA439A">
      <w:pPr>
        <w:tabs>
          <w:tab w:val="left" w:pos="360"/>
          <w:tab w:val="left" w:pos="720"/>
          <w:tab w:val="left" w:pos="1080"/>
          <w:tab w:val="left" w:pos="1440"/>
          <w:tab w:val="left" w:pos="1800"/>
          <w:tab w:val="left" w:pos="2160"/>
        </w:tabs>
        <w:jc w:val="center"/>
        <w:rPr>
          <w:rFonts w:ascii="Arial" w:hAnsi="Arial" w:cs="Arial"/>
          <w:b/>
          <w:sz w:val="24"/>
          <w:szCs w:val="24"/>
        </w:rPr>
      </w:pPr>
    </w:p>
    <w:p w:rsidR="00BA439A" w:rsidRPr="004555D8" w:rsidRDefault="00BA439A" w:rsidP="00BA439A">
      <w:pPr>
        <w:tabs>
          <w:tab w:val="left" w:pos="360"/>
          <w:tab w:val="left" w:pos="720"/>
          <w:tab w:val="left" w:pos="1080"/>
          <w:tab w:val="left" w:pos="1440"/>
          <w:tab w:val="left" w:pos="1800"/>
          <w:tab w:val="left" w:pos="2160"/>
        </w:tabs>
        <w:rPr>
          <w:rFonts w:ascii="Arial" w:hAnsi="Arial" w:cs="Arial"/>
          <w:b/>
          <w:sz w:val="24"/>
          <w:szCs w:val="24"/>
        </w:rPr>
      </w:pPr>
      <w:r>
        <w:rPr>
          <w:rFonts w:ascii="Arial" w:hAnsi="Arial" w:cs="Arial"/>
          <w:b/>
          <w:color w:val="000000"/>
          <w:sz w:val="24"/>
          <w:szCs w:val="24"/>
        </w:rPr>
        <w:t>I.</w:t>
      </w:r>
      <w:r>
        <w:rPr>
          <w:rFonts w:ascii="Arial" w:hAnsi="Arial" w:cs="Arial"/>
          <w:b/>
          <w:color w:val="000000"/>
          <w:sz w:val="24"/>
          <w:szCs w:val="24"/>
        </w:rPr>
        <w:tab/>
      </w:r>
      <w:r w:rsidRPr="00AB122D">
        <w:rPr>
          <w:rFonts w:ascii="Arial" w:hAnsi="Arial" w:cs="Arial"/>
          <w:b/>
          <w:color w:val="000000"/>
          <w:sz w:val="24"/>
          <w:szCs w:val="24"/>
        </w:rPr>
        <w:t>AUTHORITY</w:t>
      </w:r>
    </w:p>
    <w:p w:rsidR="00BA439A" w:rsidRPr="00AB122D"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ind w:left="360"/>
        <w:rPr>
          <w:rFonts w:ascii="Arial" w:hAnsi="Arial" w:cs="Arial"/>
          <w:color w:val="000000"/>
          <w:sz w:val="24"/>
          <w:szCs w:val="24"/>
        </w:rPr>
      </w:pPr>
      <w:r>
        <w:rPr>
          <w:rFonts w:ascii="Arial" w:hAnsi="Arial" w:cs="Arial"/>
          <w:color w:val="000000"/>
          <w:sz w:val="24"/>
          <w:szCs w:val="24"/>
        </w:rPr>
        <w:t>This Memorandum of Un</w:t>
      </w:r>
      <w:r w:rsidRPr="00AB122D">
        <w:rPr>
          <w:rFonts w:ascii="Arial" w:hAnsi="Arial" w:cs="Arial"/>
          <w:color w:val="000000"/>
          <w:sz w:val="24"/>
          <w:szCs w:val="24"/>
        </w:rPr>
        <w:t>derstanding (MOU) between the ____</w:t>
      </w:r>
      <w:r>
        <w:rPr>
          <w:rFonts w:ascii="Arial" w:hAnsi="Arial" w:cs="Arial"/>
          <w:color w:val="000000"/>
          <w:sz w:val="24"/>
          <w:szCs w:val="24"/>
        </w:rPr>
        <w:t>________</w:t>
      </w:r>
      <w:r w:rsidRPr="00AB122D">
        <w:rPr>
          <w:rFonts w:ascii="Arial" w:hAnsi="Arial" w:cs="Arial"/>
          <w:color w:val="000000"/>
          <w:sz w:val="24"/>
          <w:szCs w:val="24"/>
        </w:rPr>
        <w:t>______ Tribe (Tribe) and the Department of the Interio</w:t>
      </w:r>
      <w:r w:rsidRPr="00E3738D">
        <w:rPr>
          <w:rFonts w:ascii="Arial" w:hAnsi="Arial" w:cs="Arial"/>
          <w:sz w:val="24"/>
          <w:szCs w:val="24"/>
        </w:rPr>
        <w:t>r (DOI), O</w:t>
      </w:r>
      <w:r w:rsidRPr="00AB122D">
        <w:rPr>
          <w:rFonts w:ascii="Arial" w:hAnsi="Arial" w:cs="Arial"/>
          <w:color w:val="000000"/>
          <w:sz w:val="24"/>
          <w:szCs w:val="24"/>
        </w:rPr>
        <w:t>ffice of the Special Trustee for American Indians (OST) is</w:t>
      </w:r>
      <w:r>
        <w:rPr>
          <w:rFonts w:ascii="Arial" w:hAnsi="Arial" w:cs="Arial"/>
          <w:color w:val="000000"/>
          <w:sz w:val="24"/>
          <w:szCs w:val="24"/>
        </w:rPr>
        <w:t xml:space="preserve"> herein entered into and incorporated by agreement to the Tribe’s Compact Agreement and Annual Funding Agreements, as initiated with the Department of the Interior </w:t>
      </w:r>
      <w:r w:rsidRPr="00AB122D">
        <w:rPr>
          <w:rFonts w:ascii="Arial" w:hAnsi="Arial" w:cs="Arial"/>
          <w:color w:val="000000"/>
          <w:sz w:val="24"/>
          <w:szCs w:val="24"/>
        </w:rPr>
        <w:t>pursuant to a</w:t>
      </w:r>
      <w:r w:rsidRPr="00AB122D">
        <w:rPr>
          <w:rFonts w:ascii="Arial" w:hAnsi="Arial" w:cs="Arial"/>
          <w:b/>
          <w:color w:val="000000"/>
          <w:sz w:val="24"/>
          <w:szCs w:val="24"/>
        </w:rPr>
        <w:t xml:space="preserve"> </w:t>
      </w:r>
      <w:r w:rsidRPr="00AB122D">
        <w:rPr>
          <w:rFonts w:ascii="Arial" w:hAnsi="Arial" w:cs="Arial"/>
          <w:color w:val="000000"/>
          <w:sz w:val="24"/>
          <w:szCs w:val="24"/>
        </w:rPr>
        <w:t>compact initiated under Title IV of the Indian Self-Determination and Education Assistance Act (P.L. 93-638), as amended.</w:t>
      </w:r>
    </w:p>
    <w:p w:rsidR="00BA439A" w:rsidRDefault="00BA439A" w:rsidP="00BA439A">
      <w:pPr>
        <w:tabs>
          <w:tab w:val="left" w:pos="360"/>
          <w:tab w:val="left" w:pos="720"/>
          <w:tab w:val="left" w:pos="1080"/>
          <w:tab w:val="left" w:pos="1440"/>
          <w:tab w:val="left" w:pos="1800"/>
          <w:tab w:val="left" w:pos="2160"/>
        </w:tabs>
        <w:ind w:left="360"/>
        <w:rPr>
          <w:rFonts w:ascii="Arial" w:hAnsi="Arial" w:cs="Arial"/>
          <w:color w:val="000000"/>
          <w:sz w:val="24"/>
          <w:szCs w:val="24"/>
        </w:rPr>
      </w:pPr>
    </w:p>
    <w:p w:rsidR="00BA439A" w:rsidRPr="004555D8" w:rsidRDefault="00BA439A" w:rsidP="00BA439A">
      <w:pPr>
        <w:tabs>
          <w:tab w:val="left" w:pos="360"/>
          <w:tab w:val="left" w:pos="720"/>
          <w:tab w:val="left" w:pos="1080"/>
          <w:tab w:val="left" w:pos="1440"/>
          <w:tab w:val="left" w:pos="1800"/>
          <w:tab w:val="left" w:pos="2160"/>
        </w:tabs>
        <w:rPr>
          <w:rFonts w:ascii="Arial" w:hAnsi="Arial" w:cs="Arial"/>
          <w:color w:val="000000"/>
          <w:sz w:val="24"/>
          <w:szCs w:val="24"/>
        </w:rPr>
      </w:pPr>
      <w:r>
        <w:rPr>
          <w:rFonts w:ascii="Arial" w:hAnsi="Arial" w:cs="Arial"/>
          <w:b/>
          <w:color w:val="000000"/>
          <w:sz w:val="24"/>
          <w:szCs w:val="24"/>
        </w:rPr>
        <w:t>II.</w:t>
      </w:r>
      <w:r>
        <w:rPr>
          <w:rFonts w:ascii="Arial" w:hAnsi="Arial" w:cs="Arial"/>
          <w:b/>
          <w:color w:val="000000"/>
          <w:sz w:val="24"/>
          <w:szCs w:val="24"/>
        </w:rPr>
        <w:tab/>
      </w:r>
      <w:r w:rsidRPr="00AB122D">
        <w:rPr>
          <w:rFonts w:ascii="Arial" w:hAnsi="Arial" w:cs="Arial"/>
          <w:b/>
          <w:color w:val="000000"/>
          <w:sz w:val="24"/>
          <w:szCs w:val="24"/>
        </w:rPr>
        <w:t>PURPOSE</w:t>
      </w:r>
    </w:p>
    <w:p w:rsidR="00BA439A" w:rsidRPr="00AB122D" w:rsidRDefault="00BA439A" w:rsidP="00BA439A">
      <w:pPr>
        <w:tabs>
          <w:tab w:val="left" w:pos="360"/>
          <w:tab w:val="left" w:pos="720"/>
          <w:tab w:val="left" w:pos="1080"/>
          <w:tab w:val="left" w:pos="1440"/>
          <w:tab w:val="left" w:pos="1800"/>
          <w:tab w:val="left" w:pos="2160"/>
        </w:tabs>
        <w:rPr>
          <w:rFonts w:ascii="Arial" w:hAnsi="Arial" w:cs="Arial"/>
          <w:color w:val="000000"/>
          <w:sz w:val="24"/>
          <w:szCs w:val="24"/>
        </w:rPr>
      </w:pPr>
    </w:p>
    <w:p w:rsidR="00BA439A" w:rsidRPr="00AB122D" w:rsidRDefault="00BA439A" w:rsidP="00BA439A">
      <w:pPr>
        <w:tabs>
          <w:tab w:val="left" w:pos="360"/>
          <w:tab w:val="left" w:pos="720"/>
          <w:tab w:val="left" w:pos="1080"/>
          <w:tab w:val="left" w:pos="1440"/>
          <w:tab w:val="left" w:pos="1800"/>
          <w:tab w:val="left" w:pos="2160"/>
        </w:tabs>
        <w:ind w:left="360"/>
        <w:rPr>
          <w:rFonts w:ascii="Arial" w:hAnsi="Arial" w:cs="Arial"/>
          <w:color w:val="000000"/>
          <w:sz w:val="24"/>
          <w:szCs w:val="24"/>
        </w:rPr>
      </w:pPr>
      <w:r w:rsidRPr="00AB122D">
        <w:rPr>
          <w:rFonts w:ascii="Arial" w:hAnsi="Arial" w:cs="Arial"/>
          <w:color w:val="000000"/>
          <w:sz w:val="24"/>
          <w:szCs w:val="24"/>
        </w:rPr>
        <w:t xml:space="preserve">The purpose of this MOU is to detail the coordination, implementation, duties and responsibilities of each party for the Tribe’s operation of the OST Beneficiary Processes Program (BPP) </w:t>
      </w:r>
      <w:r w:rsidRPr="00324251">
        <w:rPr>
          <w:rFonts w:ascii="Arial" w:hAnsi="Arial" w:cs="Arial"/>
          <w:sz w:val="24"/>
          <w:szCs w:val="24"/>
        </w:rPr>
        <w:t xml:space="preserve">for the designated Calendar Year </w:t>
      </w:r>
      <w:r w:rsidRPr="00AB122D">
        <w:rPr>
          <w:rFonts w:ascii="Arial" w:hAnsi="Arial" w:cs="Arial"/>
          <w:sz w:val="24"/>
          <w:szCs w:val="24"/>
        </w:rPr>
        <w:t>(CY) or Fiscal Year (FY) 201</w:t>
      </w:r>
      <w:r>
        <w:rPr>
          <w:rFonts w:ascii="Arial" w:hAnsi="Arial" w:cs="Arial"/>
          <w:sz w:val="24"/>
          <w:szCs w:val="24"/>
        </w:rPr>
        <w:t>7</w:t>
      </w:r>
      <w:r w:rsidRPr="00AB122D">
        <w:rPr>
          <w:rFonts w:ascii="Arial" w:hAnsi="Arial" w:cs="Arial"/>
          <w:sz w:val="24"/>
          <w:szCs w:val="24"/>
        </w:rPr>
        <w:t>.  Pursuant to the CY or FY 201</w:t>
      </w:r>
      <w:r>
        <w:rPr>
          <w:rFonts w:ascii="Arial" w:hAnsi="Arial" w:cs="Arial"/>
          <w:sz w:val="24"/>
          <w:szCs w:val="24"/>
        </w:rPr>
        <w:t>7</w:t>
      </w:r>
      <w:r w:rsidRPr="00AB122D">
        <w:rPr>
          <w:rFonts w:ascii="Arial" w:hAnsi="Arial" w:cs="Arial"/>
          <w:sz w:val="24"/>
          <w:szCs w:val="24"/>
        </w:rPr>
        <w:t xml:space="preserve"> Annual Funding Agreement (AFA) or Multi-Year Funding Agreement (MYFA), this MOU is an attachment to the CY or FY 201</w:t>
      </w:r>
      <w:r>
        <w:rPr>
          <w:rFonts w:ascii="Arial" w:hAnsi="Arial" w:cs="Arial"/>
          <w:sz w:val="24"/>
          <w:szCs w:val="24"/>
        </w:rPr>
        <w:t>7</w:t>
      </w:r>
      <w:r w:rsidRPr="00AB122D">
        <w:rPr>
          <w:rFonts w:ascii="Arial" w:hAnsi="Arial" w:cs="Arial"/>
          <w:sz w:val="24"/>
          <w:szCs w:val="24"/>
        </w:rPr>
        <w:t xml:space="preserve"> AFA or MYFA and is </w:t>
      </w:r>
      <w:r w:rsidRPr="00AB122D">
        <w:rPr>
          <w:rFonts w:ascii="Arial" w:hAnsi="Arial" w:cs="Arial"/>
          <w:color w:val="000000"/>
          <w:sz w:val="24"/>
          <w:szCs w:val="24"/>
        </w:rPr>
        <w:t>incorporated into and made a part of the CY or FY 201</w:t>
      </w:r>
      <w:r>
        <w:rPr>
          <w:rFonts w:ascii="Arial" w:hAnsi="Arial" w:cs="Arial"/>
          <w:color w:val="000000"/>
          <w:sz w:val="24"/>
          <w:szCs w:val="24"/>
        </w:rPr>
        <w:t>7</w:t>
      </w:r>
      <w:r w:rsidRPr="00AB122D">
        <w:rPr>
          <w:rFonts w:ascii="Arial" w:hAnsi="Arial" w:cs="Arial"/>
          <w:b/>
          <w:color w:val="000000"/>
          <w:sz w:val="24"/>
          <w:szCs w:val="24"/>
        </w:rPr>
        <w:t xml:space="preserve"> </w:t>
      </w:r>
      <w:r w:rsidRPr="00AB122D">
        <w:rPr>
          <w:rFonts w:ascii="Arial" w:hAnsi="Arial" w:cs="Arial"/>
          <w:color w:val="000000"/>
          <w:sz w:val="24"/>
          <w:szCs w:val="24"/>
        </w:rPr>
        <w:t xml:space="preserve">AFA or MYFA as if set out in full in the AFA or MYFA.  </w:t>
      </w:r>
    </w:p>
    <w:p w:rsidR="00BA439A" w:rsidRPr="00AB122D" w:rsidRDefault="00BA439A" w:rsidP="00BA439A">
      <w:pPr>
        <w:tabs>
          <w:tab w:val="left" w:pos="360"/>
          <w:tab w:val="left" w:pos="720"/>
          <w:tab w:val="left" w:pos="1080"/>
          <w:tab w:val="left" w:pos="1440"/>
          <w:tab w:val="left" w:pos="1800"/>
          <w:tab w:val="left" w:pos="2160"/>
        </w:tabs>
        <w:ind w:left="360"/>
        <w:rPr>
          <w:rFonts w:ascii="Arial" w:hAnsi="Arial" w:cs="Arial"/>
          <w:color w:val="000000"/>
          <w:sz w:val="24"/>
          <w:szCs w:val="24"/>
        </w:rPr>
      </w:pPr>
    </w:p>
    <w:p w:rsidR="00BA439A" w:rsidRDefault="00BA439A" w:rsidP="00BA439A">
      <w:pPr>
        <w:tabs>
          <w:tab w:val="left" w:pos="360"/>
          <w:tab w:val="left" w:pos="720"/>
          <w:tab w:val="left" w:pos="1080"/>
          <w:tab w:val="left" w:pos="1440"/>
          <w:tab w:val="left" w:pos="1800"/>
          <w:tab w:val="left" w:pos="2160"/>
        </w:tabs>
        <w:ind w:left="360"/>
        <w:rPr>
          <w:rFonts w:ascii="Arial" w:hAnsi="Arial" w:cs="Arial"/>
          <w:color w:val="000000"/>
          <w:sz w:val="24"/>
          <w:szCs w:val="24"/>
        </w:rPr>
      </w:pPr>
      <w:r w:rsidRPr="00AB122D">
        <w:rPr>
          <w:rFonts w:ascii="Arial" w:hAnsi="Arial" w:cs="Arial"/>
          <w:color w:val="000000"/>
          <w:sz w:val="24"/>
          <w:szCs w:val="24"/>
        </w:rPr>
        <w:t xml:space="preserve">This MOU shall </w:t>
      </w:r>
      <w:r w:rsidRPr="00324251">
        <w:rPr>
          <w:rFonts w:ascii="Arial" w:hAnsi="Arial" w:cs="Arial"/>
          <w:sz w:val="24"/>
          <w:szCs w:val="24"/>
        </w:rPr>
        <w:t xml:space="preserve">be incorporated as an addendum agreement to the </w:t>
      </w:r>
      <w:r w:rsidRPr="00AB122D">
        <w:rPr>
          <w:rFonts w:ascii="Arial" w:hAnsi="Arial" w:cs="Arial"/>
          <w:color w:val="000000"/>
          <w:sz w:val="24"/>
          <w:szCs w:val="24"/>
        </w:rPr>
        <w:t>AFA or MYFA for this year and</w:t>
      </w:r>
      <w:r>
        <w:rPr>
          <w:rFonts w:ascii="Arial" w:hAnsi="Arial" w:cs="Arial"/>
          <w:color w:val="000000"/>
          <w:sz w:val="24"/>
          <w:szCs w:val="24"/>
        </w:rPr>
        <w:t xml:space="preserve"> will remain in effect in subsequent years </w:t>
      </w:r>
      <w:r w:rsidRPr="00AB122D">
        <w:rPr>
          <w:rFonts w:ascii="Arial" w:hAnsi="Arial" w:cs="Arial"/>
          <w:color w:val="000000"/>
          <w:sz w:val="24"/>
          <w:szCs w:val="24"/>
        </w:rPr>
        <w:t xml:space="preserve">unless modified and such modification is agreed to in writing by both </w:t>
      </w:r>
      <w:r w:rsidRPr="00BF0893">
        <w:rPr>
          <w:rFonts w:ascii="Arial" w:hAnsi="Arial" w:cs="Arial"/>
          <w:sz w:val="24"/>
          <w:szCs w:val="24"/>
        </w:rPr>
        <w:t xml:space="preserve">parties.   </w:t>
      </w:r>
    </w:p>
    <w:p w:rsidR="00BA439A" w:rsidRPr="00ED517B" w:rsidRDefault="00BA439A" w:rsidP="00BA439A">
      <w:pPr>
        <w:pStyle w:val="c2"/>
        <w:shd w:val="clear" w:color="auto" w:fill="FFFFFF"/>
        <w:tabs>
          <w:tab w:val="left" w:pos="360"/>
          <w:tab w:val="left" w:pos="720"/>
          <w:tab w:val="left" w:pos="1080"/>
          <w:tab w:val="left" w:pos="1440"/>
          <w:tab w:val="left" w:pos="1800"/>
          <w:tab w:val="left" w:pos="2160"/>
        </w:tabs>
        <w:spacing w:line="240" w:lineRule="auto"/>
        <w:jc w:val="left"/>
        <w:rPr>
          <w:rFonts w:ascii="Arial" w:hAnsi="Arial" w:cs="Arial"/>
        </w:rPr>
      </w:pPr>
    </w:p>
    <w:p w:rsidR="00BA439A" w:rsidRPr="0036335C" w:rsidRDefault="00BA439A" w:rsidP="00BA439A">
      <w:pPr>
        <w:pStyle w:val="p0"/>
        <w:tabs>
          <w:tab w:val="left" w:pos="360"/>
          <w:tab w:val="left" w:pos="1080"/>
          <w:tab w:val="left" w:pos="1440"/>
          <w:tab w:val="left" w:pos="1800"/>
          <w:tab w:val="left" w:pos="2160"/>
        </w:tabs>
        <w:jc w:val="left"/>
        <w:rPr>
          <w:rFonts w:ascii="Arial" w:hAnsi="Arial" w:cs="Arial"/>
          <w:b/>
        </w:rPr>
      </w:pPr>
      <w:r w:rsidRPr="00650145">
        <w:rPr>
          <w:rFonts w:ascii="Arial" w:hAnsi="Arial" w:cs="Arial"/>
          <w:b/>
          <w:color w:val="000000"/>
        </w:rPr>
        <w:t>III.</w:t>
      </w:r>
      <w:r w:rsidRPr="00650145">
        <w:rPr>
          <w:rFonts w:ascii="Arial" w:hAnsi="Arial" w:cs="Arial"/>
          <w:b/>
          <w:color w:val="000000"/>
        </w:rPr>
        <w:tab/>
      </w:r>
      <w:r>
        <w:rPr>
          <w:rFonts w:ascii="Arial" w:hAnsi="Arial" w:cs="Arial"/>
          <w:b/>
          <w:color w:val="000000"/>
        </w:rPr>
        <w:t>TRIBE’S</w:t>
      </w:r>
      <w:r>
        <w:rPr>
          <w:rFonts w:ascii="Arial" w:hAnsi="Arial" w:cs="Arial"/>
          <w:b/>
          <w:color w:val="FF0000"/>
        </w:rPr>
        <w:t xml:space="preserve"> </w:t>
      </w:r>
      <w:r w:rsidRPr="0036335C">
        <w:rPr>
          <w:rFonts w:ascii="Arial" w:hAnsi="Arial" w:cs="Arial"/>
          <w:b/>
        </w:rPr>
        <w:t xml:space="preserve">DUTIES AND RESPONSIBILITIES IN PERFORMING </w:t>
      </w:r>
      <w:r>
        <w:rPr>
          <w:rFonts w:ascii="Arial" w:hAnsi="Arial" w:cs="Arial"/>
          <w:b/>
        </w:rPr>
        <w:t>BPP FUNCTIONS</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p>
    <w:p w:rsidR="00BA439A" w:rsidRDefault="00BA439A" w:rsidP="00BA439A">
      <w:pPr>
        <w:pStyle w:val="p5"/>
        <w:numPr>
          <w:ilvl w:val="0"/>
          <w:numId w:val="4"/>
        </w:numPr>
        <w:tabs>
          <w:tab w:val="clear" w:pos="1720"/>
          <w:tab w:val="left" w:pos="360"/>
          <w:tab w:val="left" w:pos="720"/>
          <w:tab w:val="left" w:pos="1080"/>
          <w:tab w:val="left" w:pos="1440"/>
          <w:tab w:val="left" w:pos="1800"/>
          <w:tab w:val="left" w:pos="2160"/>
        </w:tabs>
        <w:spacing w:line="280" w:lineRule="exact"/>
        <w:rPr>
          <w:rFonts w:ascii="Arial" w:hAnsi="Arial" w:cs="Arial"/>
          <w:b/>
        </w:rPr>
      </w:pPr>
      <w:r w:rsidRPr="0036335C">
        <w:rPr>
          <w:rFonts w:ascii="Arial" w:hAnsi="Arial" w:cs="Arial"/>
          <w:b/>
        </w:rPr>
        <w:t>Program Guidance</w:t>
      </w:r>
    </w:p>
    <w:p w:rsidR="00BA439A" w:rsidRPr="0036335C"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720"/>
        <w:rPr>
          <w:rFonts w:ascii="Arial" w:hAnsi="Arial" w:cs="Arial"/>
        </w:rPr>
      </w:pPr>
      <w:r w:rsidRPr="0036335C">
        <w:rPr>
          <w:rFonts w:ascii="Arial" w:hAnsi="Arial" w:cs="Arial"/>
        </w:rPr>
        <w:tab/>
      </w:r>
      <w:r>
        <w:rPr>
          <w:rFonts w:ascii="Arial" w:hAnsi="Arial" w:cs="Arial"/>
        </w:rPr>
        <w:tab/>
      </w:r>
      <w:r w:rsidRPr="0036335C">
        <w:rPr>
          <w:rFonts w:ascii="Arial" w:hAnsi="Arial" w:cs="Arial"/>
        </w:rPr>
        <w:t xml:space="preserve">All </w:t>
      </w:r>
      <w:r>
        <w:rPr>
          <w:rFonts w:ascii="Arial" w:hAnsi="Arial" w:cs="Arial"/>
        </w:rPr>
        <w:t>BPP</w:t>
      </w:r>
      <w:r w:rsidRPr="0036335C">
        <w:rPr>
          <w:rFonts w:ascii="Arial" w:hAnsi="Arial" w:cs="Arial"/>
        </w:rPr>
        <w:t xml:space="preserve"> functions will be performed and all transactions will be processed in accordance with applicable laws and</w:t>
      </w:r>
      <w:r>
        <w:rPr>
          <w:rFonts w:ascii="Arial" w:hAnsi="Arial" w:cs="Arial"/>
        </w:rPr>
        <w:t xml:space="preserve"> </w:t>
      </w:r>
      <w:r w:rsidRPr="0036335C">
        <w:rPr>
          <w:rFonts w:ascii="Arial" w:hAnsi="Arial" w:cs="Arial"/>
        </w:rPr>
        <w:t xml:space="preserve">regulations, as well as OST </w:t>
      </w:r>
      <w:r>
        <w:rPr>
          <w:rFonts w:ascii="Arial" w:hAnsi="Arial" w:cs="Arial"/>
        </w:rPr>
        <w:t>p</w:t>
      </w:r>
      <w:r w:rsidRPr="0036335C">
        <w:rPr>
          <w:rFonts w:ascii="Arial" w:hAnsi="Arial" w:cs="Arial"/>
        </w:rPr>
        <w:t xml:space="preserve">olicies and </w:t>
      </w:r>
      <w:r>
        <w:rPr>
          <w:rFonts w:ascii="Arial" w:hAnsi="Arial" w:cs="Arial"/>
        </w:rPr>
        <w:t>p</w:t>
      </w:r>
      <w:r w:rsidRPr="0036335C">
        <w:rPr>
          <w:rFonts w:ascii="Arial" w:hAnsi="Arial" w:cs="Arial"/>
        </w:rPr>
        <w:t xml:space="preserve">rocedures, </w:t>
      </w:r>
      <w:r>
        <w:rPr>
          <w:rFonts w:ascii="Arial" w:hAnsi="Arial" w:cs="Arial"/>
        </w:rPr>
        <w:t>d</w:t>
      </w:r>
      <w:r w:rsidRPr="0036335C">
        <w:rPr>
          <w:rFonts w:ascii="Arial" w:hAnsi="Arial" w:cs="Arial"/>
        </w:rPr>
        <w:t>irectives,</w:t>
      </w:r>
      <w:r>
        <w:rPr>
          <w:rFonts w:ascii="Arial" w:hAnsi="Arial" w:cs="Arial"/>
        </w:rPr>
        <w:t xml:space="preserve"> the Bureau of Indian Affairs (BIA) - OST Interagency </w:t>
      </w:r>
      <w:r>
        <w:rPr>
          <w:rFonts w:ascii="Arial" w:hAnsi="Arial" w:cs="Arial"/>
        </w:rPr>
        <w:lastRenderedPageBreak/>
        <w:t>Handbook</w:t>
      </w:r>
      <w:r w:rsidRPr="0036335C">
        <w:rPr>
          <w:rFonts w:ascii="Arial" w:hAnsi="Arial" w:cs="Arial"/>
        </w:rPr>
        <w:t xml:space="preserve"> and </w:t>
      </w:r>
      <w:r>
        <w:rPr>
          <w:rFonts w:ascii="Arial" w:hAnsi="Arial" w:cs="Arial"/>
        </w:rPr>
        <w:t>D</w:t>
      </w:r>
      <w:r w:rsidRPr="0036335C">
        <w:rPr>
          <w:rFonts w:ascii="Arial" w:hAnsi="Arial" w:cs="Arial"/>
        </w:rPr>
        <w:t xml:space="preserve">esk </w:t>
      </w:r>
      <w:r>
        <w:rPr>
          <w:rFonts w:ascii="Arial" w:hAnsi="Arial" w:cs="Arial"/>
        </w:rPr>
        <w:t>O</w:t>
      </w:r>
      <w:r w:rsidRPr="0036335C">
        <w:rPr>
          <w:rFonts w:ascii="Arial" w:hAnsi="Arial" w:cs="Arial"/>
        </w:rPr>
        <w:t xml:space="preserve">perating </w:t>
      </w:r>
      <w:r>
        <w:rPr>
          <w:rFonts w:ascii="Arial" w:hAnsi="Arial" w:cs="Arial"/>
        </w:rPr>
        <w:t>P</w:t>
      </w:r>
      <w:r w:rsidRPr="0036335C">
        <w:rPr>
          <w:rFonts w:ascii="Arial" w:hAnsi="Arial" w:cs="Arial"/>
        </w:rPr>
        <w:t>rocedures</w:t>
      </w:r>
      <w:r>
        <w:rPr>
          <w:rFonts w:ascii="Arial" w:hAnsi="Arial" w:cs="Arial"/>
        </w:rPr>
        <w:t xml:space="preserve"> Manual.</w:t>
      </w:r>
    </w:p>
    <w:p w:rsidR="00BA439A" w:rsidRPr="0036335C"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p>
    <w:p w:rsidR="00BA439A" w:rsidRPr="006B0B73"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Cs/>
        </w:rPr>
      </w:pPr>
      <w:r>
        <w:rPr>
          <w:rFonts w:ascii="Arial" w:hAnsi="Arial" w:cs="Arial"/>
          <w:b/>
          <w:bCs/>
        </w:rPr>
        <w:tab/>
      </w:r>
      <w:r w:rsidRPr="006B0B73">
        <w:rPr>
          <w:rFonts w:ascii="Arial" w:hAnsi="Arial" w:cs="Arial"/>
          <w:b/>
          <w:bCs/>
        </w:rPr>
        <w:t>B.</w:t>
      </w:r>
      <w:r>
        <w:rPr>
          <w:rFonts w:ascii="Arial" w:hAnsi="Arial" w:cs="Arial"/>
          <w:bCs/>
        </w:rPr>
        <w:tab/>
      </w:r>
      <w:r w:rsidRPr="006B0B73">
        <w:rPr>
          <w:rFonts w:ascii="Arial" w:hAnsi="Arial" w:cs="Arial"/>
          <w:bCs/>
        </w:rPr>
        <w:t>The Tribe agrees to:</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Cs/>
        </w:rPr>
      </w:pPr>
    </w:p>
    <w:p w:rsidR="00BA439A" w:rsidRPr="00020035" w:rsidRDefault="00BA439A" w:rsidP="00BA439A">
      <w:pPr>
        <w:pStyle w:val="p5"/>
        <w:numPr>
          <w:ilvl w:val="0"/>
          <w:numId w:val="5"/>
        </w:numPr>
        <w:tabs>
          <w:tab w:val="clear" w:pos="1720"/>
          <w:tab w:val="left" w:pos="360"/>
          <w:tab w:val="left" w:pos="720"/>
          <w:tab w:val="left" w:pos="1080"/>
          <w:tab w:val="left" w:pos="1440"/>
          <w:tab w:val="left" w:pos="1800"/>
          <w:tab w:val="left" w:pos="2160"/>
        </w:tabs>
        <w:spacing w:line="280" w:lineRule="exact"/>
        <w:rPr>
          <w:rFonts w:ascii="Arial" w:hAnsi="Arial" w:cs="Arial"/>
          <w:bCs/>
        </w:rPr>
      </w:pPr>
      <w:r w:rsidRPr="00324251">
        <w:rPr>
          <w:rFonts w:ascii="Arial" w:hAnsi="Arial" w:cs="Arial"/>
          <w:bCs/>
        </w:rPr>
        <w:t>A</w:t>
      </w:r>
      <w:r w:rsidRPr="00020035">
        <w:rPr>
          <w:rFonts w:ascii="Arial" w:hAnsi="Arial" w:cs="Arial"/>
          <w:bCs/>
        </w:rPr>
        <w:t>ssume the OST functions for receipting, disbursing and account maintenance for trust accounts;</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Cs/>
        </w:rPr>
      </w:pPr>
    </w:p>
    <w:p w:rsidR="00BA439A" w:rsidRDefault="00BA439A" w:rsidP="00BA439A">
      <w:pPr>
        <w:pStyle w:val="p5"/>
        <w:numPr>
          <w:ilvl w:val="0"/>
          <w:numId w:val="6"/>
        </w:numPr>
        <w:tabs>
          <w:tab w:val="clear" w:pos="1720"/>
          <w:tab w:val="left" w:pos="360"/>
          <w:tab w:val="left" w:pos="720"/>
          <w:tab w:val="left" w:pos="1080"/>
          <w:tab w:val="left" w:pos="1440"/>
          <w:tab w:val="left" w:pos="1800"/>
          <w:tab w:val="left" w:pos="2160"/>
        </w:tabs>
        <w:spacing w:line="280" w:lineRule="exact"/>
        <w:rPr>
          <w:rFonts w:ascii="Arial" w:hAnsi="Arial" w:cs="Arial"/>
          <w:bCs/>
        </w:rPr>
      </w:pPr>
      <w:r>
        <w:rPr>
          <w:rFonts w:ascii="Arial" w:hAnsi="Arial" w:cs="Arial"/>
          <w:bCs/>
        </w:rPr>
        <w:t xml:space="preserve">Transmit all necessary data to OST such that OST can create the beneficiary Statements of Performance in accordance with the requirements of the American Indian </w:t>
      </w:r>
      <w:r w:rsidRPr="00F35971">
        <w:rPr>
          <w:rFonts w:ascii="Arial" w:hAnsi="Arial" w:cs="Arial"/>
          <w:bCs/>
        </w:rPr>
        <w:t>Trust Fund</w:t>
      </w:r>
      <w:r w:rsidRPr="00F35971">
        <w:rPr>
          <w:rFonts w:ascii="Arial" w:hAnsi="Arial" w:cs="Arial"/>
          <w:bCs/>
          <w:u w:val="single"/>
        </w:rPr>
        <w:t xml:space="preserve"> </w:t>
      </w:r>
      <w:r>
        <w:rPr>
          <w:rFonts w:ascii="Arial" w:hAnsi="Arial" w:cs="Arial"/>
          <w:bCs/>
        </w:rPr>
        <w:t xml:space="preserve">Management Reform Act </w:t>
      </w:r>
      <w:r w:rsidRPr="00F35971">
        <w:rPr>
          <w:rFonts w:ascii="Arial" w:hAnsi="Arial" w:cs="Arial"/>
          <w:bCs/>
        </w:rPr>
        <w:t>of 1994</w:t>
      </w:r>
      <w:r w:rsidRPr="00EC238A">
        <w:rPr>
          <w:rFonts w:ascii="Arial" w:hAnsi="Arial" w:cs="Arial"/>
          <w:bCs/>
        </w:rPr>
        <w:t>;</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440" w:hanging="360"/>
        <w:rPr>
          <w:rFonts w:ascii="Arial" w:hAnsi="Arial" w:cs="Arial"/>
          <w:bCs/>
        </w:rPr>
      </w:pPr>
    </w:p>
    <w:p w:rsidR="00BA439A" w:rsidRDefault="00BA439A" w:rsidP="00BA439A">
      <w:pPr>
        <w:pStyle w:val="p5"/>
        <w:numPr>
          <w:ilvl w:val="0"/>
          <w:numId w:val="6"/>
        </w:numPr>
        <w:tabs>
          <w:tab w:val="clear" w:pos="1720"/>
          <w:tab w:val="left" w:pos="360"/>
          <w:tab w:val="left" w:pos="720"/>
          <w:tab w:val="left" w:pos="1080"/>
          <w:tab w:val="left" w:pos="1440"/>
          <w:tab w:val="left" w:pos="1800"/>
          <w:tab w:val="left" w:pos="2160"/>
        </w:tabs>
        <w:spacing w:line="280" w:lineRule="exact"/>
        <w:rPr>
          <w:rFonts w:ascii="Arial" w:hAnsi="Arial" w:cs="Arial"/>
          <w:bCs/>
        </w:rPr>
      </w:pPr>
      <w:r w:rsidRPr="00EC238A">
        <w:rPr>
          <w:rFonts w:ascii="Arial" w:hAnsi="Arial" w:cs="Arial"/>
          <w:bCs/>
        </w:rPr>
        <w:t>Not</w:t>
      </w:r>
      <w:r w:rsidRPr="00F2088C">
        <w:rPr>
          <w:rFonts w:ascii="Arial" w:hAnsi="Arial" w:cs="Arial"/>
          <w:bCs/>
        </w:rPr>
        <w:t xml:space="preserve"> to include Tribal Trust accounts in t</w:t>
      </w:r>
      <w:r>
        <w:rPr>
          <w:rFonts w:ascii="Arial" w:hAnsi="Arial" w:cs="Arial"/>
          <w:bCs/>
        </w:rPr>
        <w:t xml:space="preserve">he Tribe’s execution of the BPP </w:t>
      </w:r>
      <w:r w:rsidRPr="00F2088C">
        <w:rPr>
          <w:rFonts w:ascii="Arial" w:hAnsi="Arial" w:cs="Arial"/>
          <w:bCs/>
        </w:rPr>
        <w:t>function</w:t>
      </w:r>
      <w:r w:rsidRPr="00EC238A">
        <w:rPr>
          <w:rFonts w:ascii="Arial" w:hAnsi="Arial" w:cs="Arial"/>
          <w:bCs/>
        </w:rPr>
        <w:t>;</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440" w:hanging="360"/>
        <w:rPr>
          <w:rFonts w:ascii="Arial" w:hAnsi="Arial" w:cs="Arial"/>
          <w:bCs/>
        </w:rPr>
      </w:pPr>
    </w:p>
    <w:p w:rsidR="00BA439A" w:rsidRDefault="00BA439A" w:rsidP="00BA439A">
      <w:pPr>
        <w:pStyle w:val="p5"/>
        <w:numPr>
          <w:ilvl w:val="0"/>
          <w:numId w:val="6"/>
        </w:numPr>
        <w:tabs>
          <w:tab w:val="clear" w:pos="1720"/>
          <w:tab w:val="left" w:pos="360"/>
          <w:tab w:val="left" w:pos="720"/>
          <w:tab w:val="left" w:pos="1080"/>
          <w:tab w:val="left" w:pos="1440"/>
          <w:tab w:val="left" w:pos="1800"/>
          <w:tab w:val="left" w:pos="2160"/>
        </w:tabs>
        <w:spacing w:line="280" w:lineRule="exact"/>
        <w:rPr>
          <w:rFonts w:ascii="Arial" w:hAnsi="Arial" w:cs="Arial"/>
          <w:bCs/>
        </w:rPr>
      </w:pPr>
      <w:r w:rsidRPr="00EC238A">
        <w:rPr>
          <w:rFonts w:ascii="Arial" w:hAnsi="Arial" w:cs="Arial"/>
          <w:bCs/>
        </w:rPr>
        <w:t>To</w:t>
      </w:r>
      <w:r w:rsidRPr="00F2088C">
        <w:rPr>
          <w:rFonts w:ascii="Arial" w:hAnsi="Arial" w:cs="Arial"/>
          <w:bCs/>
        </w:rPr>
        <w:t xml:space="preserve"> process to the Solicitor’s Office, Power of Attorney documents for review/determination by the Solicitor’s Office</w:t>
      </w:r>
      <w:r w:rsidRPr="00EC238A">
        <w:rPr>
          <w:rFonts w:ascii="Arial" w:hAnsi="Arial" w:cs="Arial"/>
          <w:bCs/>
        </w:rPr>
        <w:t>;</w:t>
      </w:r>
    </w:p>
    <w:p w:rsidR="00BA439A" w:rsidRDefault="00BA439A" w:rsidP="00BA439A">
      <w:pPr>
        <w:pStyle w:val="ListParagraph"/>
        <w:rPr>
          <w:rFonts w:ascii="Arial" w:hAnsi="Arial" w:cs="Arial"/>
          <w:bCs/>
        </w:rPr>
      </w:pPr>
    </w:p>
    <w:p w:rsidR="00BA439A" w:rsidRDefault="00BA439A" w:rsidP="00BA439A">
      <w:pPr>
        <w:pStyle w:val="p5"/>
        <w:numPr>
          <w:ilvl w:val="0"/>
          <w:numId w:val="6"/>
        </w:numPr>
        <w:tabs>
          <w:tab w:val="clear" w:pos="1720"/>
          <w:tab w:val="left" w:pos="360"/>
          <w:tab w:val="left" w:pos="720"/>
          <w:tab w:val="left" w:pos="1080"/>
          <w:tab w:val="left" w:pos="1440"/>
          <w:tab w:val="left" w:pos="1800"/>
          <w:tab w:val="left" w:pos="2160"/>
        </w:tabs>
        <w:spacing w:line="280" w:lineRule="exact"/>
        <w:rPr>
          <w:rFonts w:ascii="Arial" w:hAnsi="Arial" w:cs="Arial"/>
          <w:bCs/>
        </w:rPr>
      </w:pPr>
      <w:r w:rsidRPr="00EC238A">
        <w:rPr>
          <w:rFonts w:ascii="Arial" w:hAnsi="Arial" w:cs="Arial"/>
          <w:bCs/>
        </w:rPr>
        <w:t>Comply with OST</w:t>
      </w:r>
      <w:r>
        <w:rPr>
          <w:rFonts w:ascii="Arial" w:hAnsi="Arial" w:cs="Arial"/>
          <w:bCs/>
        </w:rPr>
        <w:t xml:space="preserve"> requirements and processes fo</w:t>
      </w:r>
      <w:r w:rsidRPr="00EC238A">
        <w:rPr>
          <w:rFonts w:ascii="Arial" w:hAnsi="Arial" w:cs="Arial"/>
          <w:bCs/>
        </w:rPr>
        <w:t>r Indian trust a</w:t>
      </w:r>
      <w:r>
        <w:rPr>
          <w:rFonts w:ascii="Arial" w:hAnsi="Arial" w:cs="Arial"/>
          <w:bCs/>
        </w:rPr>
        <w:t>ccount updates</w:t>
      </w:r>
      <w:r w:rsidRPr="00EC238A">
        <w:rPr>
          <w:rFonts w:ascii="Arial" w:hAnsi="Arial" w:cs="Arial"/>
          <w:bCs/>
        </w:rPr>
        <w:t>;</w:t>
      </w:r>
    </w:p>
    <w:p w:rsidR="00BA439A" w:rsidRDefault="00BA439A" w:rsidP="00BA439A">
      <w:pPr>
        <w:pStyle w:val="ListParagraph"/>
        <w:rPr>
          <w:rFonts w:ascii="Arial" w:hAnsi="Arial" w:cs="Arial"/>
          <w:bCs/>
        </w:rPr>
      </w:pPr>
    </w:p>
    <w:p w:rsidR="00BA439A" w:rsidRDefault="00BA439A" w:rsidP="00BA439A">
      <w:pPr>
        <w:pStyle w:val="p5"/>
        <w:numPr>
          <w:ilvl w:val="0"/>
          <w:numId w:val="6"/>
        </w:numPr>
        <w:tabs>
          <w:tab w:val="clear" w:pos="1720"/>
          <w:tab w:val="left" w:pos="360"/>
          <w:tab w:val="left" w:pos="720"/>
          <w:tab w:val="left" w:pos="1080"/>
          <w:tab w:val="left" w:pos="1440"/>
          <w:tab w:val="left" w:pos="1800"/>
          <w:tab w:val="left" w:pos="2160"/>
        </w:tabs>
        <w:spacing w:line="280" w:lineRule="exact"/>
        <w:rPr>
          <w:rFonts w:ascii="Arial" w:hAnsi="Arial" w:cs="Arial"/>
          <w:bCs/>
        </w:rPr>
      </w:pPr>
      <w:r>
        <w:rPr>
          <w:rFonts w:ascii="Arial" w:hAnsi="Arial" w:cs="Arial"/>
          <w:bCs/>
        </w:rPr>
        <w:t xml:space="preserve">Coordinate with your </w:t>
      </w:r>
      <w:r w:rsidRPr="00A95D76">
        <w:rPr>
          <w:rFonts w:ascii="Arial" w:hAnsi="Arial" w:cs="Arial"/>
          <w:bCs/>
        </w:rPr>
        <w:t>OST</w:t>
      </w:r>
      <w:r>
        <w:rPr>
          <w:rFonts w:ascii="Arial" w:hAnsi="Arial" w:cs="Arial"/>
          <w:bCs/>
        </w:rPr>
        <w:t xml:space="preserve"> Fiduciary Trust Officer </w:t>
      </w:r>
      <w:r w:rsidRPr="00A95D76">
        <w:rPr>
          <w:rFonts w:ascii="Arial" w:hAnsi="Arial" w:cs="Arial"/>
          <w:bCs/>
        </w:rPr>
        <w:t xml:space="preserve">(FTO) </w:t>
      </w:r>
      <w:r>
        <w:rPr>
          <w:rFonts w:ascii="Arial" w:hAnsi="Arial" w:cs="Arial"/>
          <w:bCs/>
        </w:rPr>
        <w:t>regarding the disposition of Suspense Collections Account and Limited Pay processes</w:t>
      </w:r>
      <w:r w:rsidRPr="00A95D76">
        <w:rPr>
          <w:rFonts w:ascii="Arial" w:hAnsi="Arial" w:cs="Arial"/>
          <w:bCs/>
        </w:rPr>
        <w:t>; and</w:t>
      </w:r>
    </w:p>
    <w:p w:rsidR="00BA439A" w:rsidRDefault="00BA439A" w:rsidP="00BA439A">
      <w:pPr>
        <w:pStyle w:val="ListParagraph"/>
        <w:rPr>
          <w:rFonts w:ascii="Arial" w:hAnsi="Arial" w:cs="Arial"/>
          <w:bCs/>
        </w:rPr>
      </w:pPr>
    </w:p>
    <w:p w:rsidR="00BA439A" w:rsidRDefault="00BA439A" w:rsidP="00BA439A">
      <w:pPr>
        <w:pStyle w:val="p5"/>
        <w:numPr>
          <w:ilvl w:val="0"/>
          <w:numId w:val="6"/>
        </w:numPr>
        <w:tabs>
          <w:tab w:val="clear" w:pos="1720"/>
          <w:tab w:val="left" w:pos="360"/>
          <w:tab w:val="left" w:pos="720"/>
          <w:tab w:val="left" w:pos="1080"/>
          <w:tab w:val="left" w:pos="1440"/>
          <w:tab w:val="left" w:pos="1800"/>
          <w:tab w:val="left" w:pos="2160"/>
        </w:tabs>
        <w:spacing w:line="280" w:lineRule="exact"/>
        <w:rPr>
          <w:rFonts w:ascii="Arial" w:hAnsi="Arial" w:cs="Arial"/>
          <w:bCs/>
        </w:rPr>
      </w:pPr>
      <w:r>
        <w:rPr>
          <w:rFonts w:ascii="Arial" w:hAnsi="Arial" w:cs="Arial"/>
          <w:bCs/>
        </w:rPr>
        <w:t>Coordinate with your FTO regarding account clean-up and clearing items from the discrepancy/anomaly reports.</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Cs/>
        </w:rPr>
      </w:pPr>
    </w:p>
    <w:p w:rsidR="00BA439A" w:rsidRPr="00E82206"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b/>
          <w:bCs/>
          <w:strike/>
          <w:color w:val="FF0000"/>
        </w:rPr>
      </w:pPr>
      <w:r>
        <w:rPr>
          <w:rFonts w:ascii="Arial" w:hAnsi="Arial" w:cs="Arial"/>
          <w:b/>
          <w:bCs/>
        </w:rPr>
        <w:tab/>
      </w:r>
      <w:r>
        <w:rPr>
          <w:rFonts w:ascii="Arial" w:hAnsi="Arial" w:cs="Arial"/>
          <w:b/>
          <w:bCs/>
        </w:rPr>
        <w:tab/>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b/>
          <w:bCs/>
        </w:rPr>
      </w:pPr>
    </w:p>
    <w:p w:rsidR="00BA439A" w:rsidRPr="00E82206" w:rsidRDefault="00BA439A" w:rsidP="00BA439A">
      <w:pPr>
        <w:pStyle w:val="p5"/>
        <w:numPr>
          <w:ilvl w:val="0"/>
          <w:numId w:val="5"/>
        </w:numPr>
        <w:tabs>
          <w:tab w:val="clear" w:pos="1720"/>
          <w:tab w:val="left" w:pos="360"/>
          <w:tab w:val="left" w:pos="720"/>
          <w:tab w:val="left" w:pos="1080"/>
          <w:tab w:val="left" w:pos="1440"/>
          <w:tab w:val="left" w:pos="1800"/>
          <w:tab w:val="left" w:pos="2160"/>
        </w:tabs>
        <w:spacing w:line="280" w:lineRule="exact"/>
        <w:rPr>
          <w:rFonts w:ascii="Arial" w:hAnsi="Arial" w:cs="Arial"/>
          <w:b/>
          <w:bCs/>
        </w:rPr>
      </w:pPr>
      <w:r w:rsidRPr="00A95D76">
        <w:rPr>
          <w:rFonts w:ascii="Arial" w:hAnsi="Arial" w:cs="Arial"/>
          <w:bCs/>
        </w:rPr>
        <w:t>Record all beneficiary contacts (walk-in, faxes, mail and phone calls) utilizing Service</w:t>
      </w:r>
      <w:r>
        <w:rPr>
          <w:rFonts w:ascii="Arial" w:hAnsi="Arial" w:cs="Arial"/>
          <w:bCs/>
        </w:rPr>
        <w:t xml:space="preserve"> Manager;</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b/>
          <w:bCs/>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bCs/>
        </w:rPr>
      </w:pPr>
      <w:r>
        <w:rPr>
          <w:rFonts w:ascii="Arial" w:hAnsi="Arial" w:cs="Arial"/>
          <w:b/>
          <w:bCs/>
        </w:rPr>
        <w:tab/>
      </w:r>
      <w:r>
        <w:rPr>
          <w:rFonts w:ascii="Arial" w:hAnsi="Arial" w:cs="Arial"/>
          <w:b/>
          <w:bCs/>
        </w:rPr>
        <w:tab/>
        <w:t>3.</w:t>
      </w:r>
      <w:r>
        <w:rPr>
          <w:rFonts w:ascii="Arial" w:hAnsi="Arial" w:cs="Arial"/>
          <w:b/>
          <w:bCs/>
        </w:rPr>
        <w:tab/>
      </w:r>
      <w:r w:rsidRPr="00A95D76">
        <w:rPr>
          <w:rFonts w:ascii="Arial" w:hAnsi="Arial" w:cs="Arial"/>
          <w:bCs/>
        </w:rPr>
        <w:t>U</w:t>
      </w:r>
      <w:r w:rsidRPr="006B0B73">
        <w:rPr>
          <w:rFonts w:ascii="Arial" w:hAnsi="Arial" w:cs="Arial"/>
          <w:bCs/>
        </w:rPr>
        <w:t>tilize OST accounting system databases available for processing</w:t>
      </w:r>
      <w:r>
        <w:rPr>
          <w:rFonts w:ascii="Arial" w:hAnsi="Arial" w:cs="Arial"/>
          <w:bCs/>
        </w:rPr>
        <w:t xml:space="preserve"> receipts, disbursements and </w:t>
      </w:r>
      <w:r w:rsidRPr="006B0B73">
        <w:rPr>
          <w:rFonts w:ascii="Arial" w:hAnsi="Arial" w:cs="Arial"/>
          <w:bCs/>
        </w:rPr>
        <w:t>account maintenance of Indian trust funds;</w:t>
      </w:r>
    </w:p>
    <w:p w:rsidR="00BA439A" w:rsidRPr="006B0B73"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Cs/>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bCs/>
        </w:rPr>
      </w:pPr>
      <w:r>
        <w:rPr>
          <w:rFonts w:ascii="Arial" w:hAnsi="Arial" w:cs="Arial"/>
          <w:b/>
          <w:bCs/>
        </w:rPr>
        <w:tab/>
      </w:r>
      <w:r>
        <w:rPr>
          <w:rFonts w:ascii="Arial" w:hAnsi="Arial" w:cs="Arial"/>
          <w:b/>
          <w:bCs/>
        </w:rPr>
        <w:tab/>
        <w:t>4.</w:t>
      </w:r>
      <w:r>
        <w:rPr>
          <w:rFonts w:ascii="Arial" w:hAnsi="Arial" w:cs="Arial"/>
          <w:b/>
          <w:bCs/>
        </w:rPr>
        <w:tab/>
      </w:r>
      <w:r w:rsidRPr="00A95D76">
        <w:rPr>
          <w:rFonts w:ascii="Arial" w:hAnsi="Arial" w:cs="Arial"/>
          <w:bCs/>
        </w:rPr>
        <w:t>P</w:t>
      </w:r>
      <w:r w:rsidRPr="006B0B73">
        <w:rPr>
          <w:rFonts w:ascii="Arial" w:hAnsi="Arial" w:cs="Arial"/>
          <w:bCs/>
        </w:rPr>
        <w:t>ackage documents for the</w:t>
      </w:r>
      <w:r w:rsidRPr="00A95D76">
        <w:rPr>
          <w:rFonts w:ascii="Arial" w:hAnsi="Arial" w:cs="Arial"/>
          <w:bCs/>
        </w:rPr>
        <w:t xml:space="preserve"> FTO </w:t>
      </w:r>
      <w:r>
        <w:rPr>
          <w:rFonts w:ascii="Arial" w:hAnsi="Arial" w:cs="Arial"/>
          <w:bCs/>
        </w:rPr>
        <w:t xml:space="preserve">in support of </w:t>
      </w:r>
      <w:r w:rsidRPr="006B0B73">
        <w:rPr>
          <w:rFonts w:ascii="Arial" w:hAnsi="Arial" w:cs="Arial"/>
          <w:bCs/>
        </w:rPr>
        <w:t>receipting, disbursing and account maintenance as required</w:t>
      </w:r>
      <w:r>
        <w:rPr>
          <w:rFonts w:ascii="Arial" w:hAnsi="Arial" w:cs="Arial"/>
          <w:bCs/>
        </w:rPr>
        <w:t xml:space="preserve"> to process within </w:t>
      </w:r>
      <w:r w:rsidRPr="006B0B73">
        <w:rPr>
          <w:rFonts w:ascii="Arial" w:hAnsi="Arial" w:cs="Arial"/>
          <w:bCs/>
        </w:rPr>
        <w:t>established timeframes;</w:t>
      </w:r>
    </w:p>
    <w:p w:rsidR="00BA439A" w:rsidRPr="006B0B73"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Cs/>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bCs/>
        </w:rPr>
      </w:pPr>
      <w:r>
        <w:rPr>
          <w:rFonts w:ascii="Arial" w:hAnsi="Arial" w:cs="Arial"/>
          <w:b/>
          <w:bCs/>
        </w:rPr>
        <w:tab/>
      </w:r>
      <w:r>
        <w:rPr>
          <w:rFonts w:ascii="Arial" w:hAnsi="Arial" w:cs="Arial"/>
          <w:b/>
          <w:bCs/>
        </w:rPr>
        <w:tab/>
        <w:t>5.</w:t>
      </w:r>
      <w:r>
        <w:rPr>
          <w:rFonts w:ascii="Arial" w:hAnsi="Arial" w:cs="Arial"/>
          <w:bCs/>
        </w:rPr>
        <w:tab/>
      </w:r>
      <w:r w:rsidRPr="00A95D76">
        <w:rPr>
          <w:rFonts w:ascii="Arial" w:hAnsi="Arial" w:cs="Arial"/>
          <w:bCs/>
        </w:rPr>
        <w:t>T</w:t>
      </w:r>
      <w:r w:rsidRPr="006B0B73">
        <w:rPr>
          <w:rFonts w:ascii="Arial" w:hAnsi="Arial" w:cs="Arial"/>
          <w:bCs/>
        </w:rPr>
        <w:t>ake appropriate action, within established timeframes,</w:t>
      </w:r>
      <w:r>
        <w:rPr>
          <w:rFonts w:ascii="Arial" w:hAnsi="Arial" w:cs="Arial"/>
          <w:bCs/>
        </w:rPr>
        <w:t xml:space="preserve"> t</w:t>
      </w:r>
      <w:r w:rsidRPr="006B0B73">
        <w:rPr>
          <w:rFonts w:ascii="Arial" w:hAnsi="Arial" w:cs="Arial"/>
          <w:bCs/>
        </w:rPr>
        <w:t xml:space="preserve">o </w:t>
      </w:r>
      <w:r>
        <w:rPr>
          <w:rFonts w:ascii="Arial" w:hAnsi="Arial" w:cs="Arial"/>
          <w:bCs/>
        </w:rPr>
        <w:t>resolve any rejected transactions</w:t>
      </w:r>
      <w:r w:rsidRPr="006B0B73">
        <w:rPr>
          <w:rFonts w:ascii="Arial" w:hAnsi="Arial" w:cs="Arial"/>
          <w:bCs/>
        </w:rPr>
        <w:t xml:space="preserve">; </w:t>
      </w:r>
    </w:p>
    <w:p w:rsidR="00BA439A" w:rsidRPr="006B0B73"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Cs/>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bCs/>
        </w:rPr>
      </w:pPr>
      <w:r>
        <w:rPr>
          <w:rFonts w:ascii="Arial" w:hAnsi="Arial" w:cs="Arial"/>
          <w:b/>
          <w:bCs/>
        </w:rPr>
        <w:tab/>
      </w:r>
      <w:r>
        <w:rPr>
          <w:rFonts w:ascii="Arial" w:hAnsi="Arial" w:cs="Arial"/>
          <w:b/>
          <w:bCs/>
        </w:rPr>
        <w:tab/>
        <w:t>6.</w:t>
      </w:r>
      <w:r>
        <w:rPr>
          <w:rFonts w:ascii="Arial" w:hAnsi="Arial" w:cs="Arial"/>
          <w:b/>
          <w:bCs/>
        </w:rPr>
        <w:tab/>
      </w:r>
      <w:r w:rsidRPr="00A95D76">
        <w:rPr>
          <w:rFonts w:ascii="Arial" w:hAnsi="Arial" w:cs="Arial"/>
          <w:bCs/>
        </w:rPr>
        <w:t>A</w:t>
      </w:r>
      <w:r w:rsidRPr="006B0B73">
        <w:rPr>
          <w:rFonts w:ascii="Arial" w:hAnsi="Arial" w:cs="Arial"/>
          <w:bCs/>
        </w:rPr>
        <w:t xml:space="preserve">bide by the Privacy Act as it relates to the release of </w:t>
      </w:r>
      <w:r>
        <w:rPr>
          <w:rFonts w:ascii="Arial" w:hAnsi="Arial" w:cs="Arial"/>
          <w:bCs/>
        </w:rPr>
        <w:t xml:space="preserve">financial trust </w:t>
      </w:r>
      <w:r w:rsidRPr="006B0B73">
        <w:rPr>
          <w:rFonts w:ascii="Arial" w:hAnsi="Arial" w:cs="Arial"/>
          <w:bCs/>
        </w:rPr>
        <w:t>information understanding that such compliance is mandatory; and</w:t>
      </w:r>
    </w:p>
    <w:p w:rsidR="00BA439A" w:rsidRPr="006B0B73"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Cs/>
        </w:rPr>
      </w:pPr>
    </w:p>
    <w:p w:rsidR="00BA439A" w:rsidRPr="006B0B73"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bCs/>
        </w:rPr>
      </w:pPr>
      <w:r>
        <w:rPr>
          <w:rFonts w:ascii="Arial" w:hAnsi="Arial" w:cs="Arial"/>
          <w:b/>
          <w:bCs/>
        </w:rPr>
        <w:tab/>
      </w:r>
      <w:r>
        <w:rPr>
          <w:rFonts w:ascii="Arial" w:hAnsi="Arial" w:cs="Arial"/>
          <w:b/>
          <w:bCs/>
        </w:rPr>
        <w:tab/>
        <w:t>7.</w:t>
      </w:r>
      <w:r>
        <w:rPr>
          <w:rFonts w:ascii="Arial" w:hAnsi="Arial" w:cs="Arial"/>
          <w:b/>
          <w:bCs/>
        </w:rPr>
        <w:tab/>
      </w:r>
      <w:r w:rsidRPr="00A95D76">
        <w:rPr>
          <w:rFonts w:ascii="Arial" w:hAnsi="Arial" w:cs="Arial"/>
          <w:bCs/>
        </w:rPr>
        <w:t>A</w:t>
      </w:r>
      <w:r w:rsidRPr="006B0B73">
        <w:rPr>
          <w:rFonts w:ascii="Arial" w:hAnsi="Arial" w:cs="Arial"/>
          <w:bCs/>
        </w:rPr>
        <w:t>void potential, as well as actual, conflicts of interest</w:t>
      </w:r>
      <w:r>
        <w:rPr>
          <w:rFonts w:ascii="Arial" w:hAnsi="Arial" w:cs="Arial"/>
          <w:bCs/>
        </w:rPr>
        <w:t xml:space="preserve"> and to not process transactions involving relatives to avoid the appearance of impropriety.</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bCs/>
        </w:rPr>
      </w:pPr>
      <w:r>
        <w:rPr>
          <w:rFonts w:ascii="Arial" w:hAnsi="Arial" w:cs="Arial"/>
          <w:bCs/>
        </w:rPr>
        <w:tab/>
      </w:r>
      <w:r>
        <w:rPr>
          <w:rFonts w:ascii="Arial" w:hAnsi="Arial" w:cs="Arial"/>
          <w:bCs/>
        </w:rPr>
        <w:tab/>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bCs/>
        </w:rPr>
      </w:pPr>
      <w:r>
        <w:rPr>
          <w:rFonts w:ascii="Arial" w:hAnsi="Arial" w:cs="Arial"/>
          <w:b/>
          <w:bCs/>
        </w:rPr>
        <w:tab/>
        <w:t>C.</w:t>
      </w:r>
      <w:r>
        <w:rPr>
          <w:rFonts w:ascii="Arial" w:hAnsi="Arial" w:cs="Arial"/>
          <w:b/>
          <w:bCs/>
        </w:rPr>
        <w:tab/>
      </w:r>
      <w:r w:rsidRPr="0036335C">
        <w:rPr>
          <w:rFonts w:ascii="Arial" w:hAnsi="Arial" w:cs="Arial"/>
          <w:b/>
          <w:bCs/>
        </w:rPr>
        <w:t>Reporting</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bCs/>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iCs/>
          <w:szCs w:val="24"/>
        </w:rPr>
      </w:pPr>
      <w:r>
        <w:rPr>
          <w:rFonts w:ascii="Arial" w:hAnsi="Arial" w:cs="Arial"/>
          <w:b/>
          <w:bCs/>
        </w:rPr>
        <w:tab/>
      </w:r>
      <w:r>
        <w:rPr>
          <w:rFonts w:ascii="Arial" w:hAnsi="Arial" w:cs="Arial"/>
          <w:b/>
          <w:bCs/>
        </w:rPr>
        <w:tab/>
      </w:r>
      <w:r w:rsidRPr="00961723">
        <w:rPr>
          <w:rFonts w:ascii="Arial" w:hAnsi="Arial" w:cs="Arial"/>
          <w:iCs/>
          <w:szCs w:val="24"/>
        </w:rPr>
        <w:t>The</w:t>
      </w:r>
      <w:r w:rsidRPr="00BD4E36">
        <w:rPr>
          <w:rFonts w:ascii="Arial" w:hAnsi="Arial" w:cs="Arial"/>
          <w:b/>
          <w:iCs/>
          <w:szCs w:val="24"/>
        </w:rPr>
        <w:t xml:space="preserve"> </w:t>
      </w:r>
      <w:r>
        <w:rPr>
          <w:rFonts w:ascii="Arial" w:hAnsi="Arial" w:cs="Arial"/>
          <w:iCs/>
          <w:szCs w:val="24"/>
        </w:rPr>
        <w:t xml:space="preserve">Tribe </w:t>
      </w:r>
      <w:r w:rsidRPr="00BD4E36">
        <w:rPr>
          <w:rFonts w:ascii="Arial" w:hAnsi="Arial" w:cs="Arial"/>
          <w:iCs/>
          <w:szCs w:val="24"/>
        </w:rPr>
        <w:t>agrees to:</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iCs/>
          <w:szCs w:val="24"/>
        </w:rPr>
      </w:pPr>
    </w:p>
    <w:p w:rsidR="00BA439A" w:rsidRDefault="00BA439A" w:rsidP="00BA439A">
      <w:pPr>
        <w:pStyle w:val="p5"/>
        <w:numPr>
          <w:ilvl w:val="0"/>
          <w:numId w:val="7"/>
        </w:numPr>
        <w:tabs>
          <w:tab w:val="clear" w:pos="1720"/>
          <w:tab w:val="left" w:pos="360"/>
          <w:tab w:val="left" w:pos="720"/>
          <w:tab w:val="left" w:pos="1080"/>
          <w:tab w:val="left" w:pos="1440"/>
          <w:tab w:val="left" w:pos="1800"/>
          <w:tab w:val="left" w:pos="2160"/>
        </w:tabs>
        <w:spacing w:line="280" w:lineRule="exact"/>
        <w:rPr>
          <w:rFonts w:ascii="Arial" w:hAnsi="Arial" w:cs="Arial"/>
          <w:iCs/>
        </w:rPr>
      </w:pPr>
      <w:r w:rsidRPr="00A95D76">
        <w:rPr>
          <w:rFonts w:ascii="Arial" w:hAnsi="Arial" w:cs="Arial"/>
          <w:iCs/>
        </w:rPr>
        <w:t>F</w:t>
      </w:r>
      <w:r w:rsidRPr="00BD4E36">
        <w:rPr>
          <w:rFonts w:ascii="Arial" w:hAnsi="Arial" w:cs="Arial"/>
          <w:iCs/>
        </w:rPr>
        <w:t xml:space="preserve">orward all </w:t>
      </w:r>
      <w:r>
        <w:rPr>
          <w:rFonts w:ascii="Arial" w:hAnsi="Arial" w:cs="Arial"/>
          <w:iCs/>
        </w:rPr>
        <w:t xml:space="preserve">BPP-related </w:t>
      </w:r>
      <w:r w:rsidRPr="00BD4E36">
        <w:rPr>
          <w:rFonts w:ascii="Arial" w:hAnsi="Arial" w:cs="Arial"/>
          <w:iCs/>
        </w:rPr>
        <w:t>Freedom of Information Act</w:t>
      </w:r>
      <w:r>
        <w:rPr>
          <w:rFonts w:ascii="Arial" w:hAnsi="Arial" w:cs="Arial"/>
          <w:iCs/>
        </w:rPr>
        <w:t xml:space="preserve"> of 1966, </w:t>
      </w:r>
      <w:r w:rsidRPr="006B0B73">
        <w:rPr>
          <w:rFonts w:ascii="Arial" w:hAnsi="Arial" w:cs="Arial"/>
          <w:iCs/>
        </w:rPr>
        <w:t xml:space="preserve">as </w:t>
      </w:r>
      <w:r>
        <w:rPr>
          <w:rFonts w:ascii="Arial" w:hAnsi="Arial" w:cs="Arial"/>
          <w:iCs/>
        </w:rPr>
        <w:t>amended, (P.L. 89-544) [</w:t>
      </w:r>
      <w:r w:rsidRPr="0036335C">
        <w:rPr>
          <w:rFonts w:ascii="Arial" w:hAnsi="Arial" w:cs="Arial"/>
          <w:iCs/>
        </w:rPr>
        <w:t>FOIA</w:t>
      </w:r>
      <w:r>
        <w:rPr>
          <w:rFonts w:ascii="Arial" w:hAnsi="Arial" w:cs="Arial"/>
          <w:iCs/>
        </w:rPr>
        <w:t>]</w:t>
      </w:r>
      <w:r w:rsidRPr="00FC7729">
        <w:rPr>
          <w:rFonts w:ascii="Arial" w:hAnsi="Arial" w:cs="Arial"/>
          <w:iCs/>
        </w:rPr>
        <w:t xml:space="preserve"> </w:t>
      </w:r>
      <w:r w:rsidRPr="0036335C">
        <w:rPr>
          <w:rFonts w:ascii="Arial" w:hAnsi="Arial" w:cs="Arial"/>
          <w:iCs/>
        </w:rPr>
        <w:t xml:space="preserve">requests to the </w:t>
      </w:r>
      <w:r>
        <w:rPr>
          <w:rFonts w:ascii="Arial" w:hAnsi="Arial" w:cs="Arial"/>
          <w:iCs/>
        </w:rPr>
        <w:t xml:space="preserve">OST FOIA Officer.  </w:t>
      </w:r>
      <w:r w:rsidRPr="00F35971">
        <w:rPr>
          <w:rFonts w:ascii="Arial" w:hAnsi="Arial" w:cs="Arial"/>
          <w:iCs/>
        </w:rPr>
        <w:t>The Tribe can directly coordinate with OST’s FOIA Officer to process FOIA requests</w:t>
      </w:r>
      <w:r w:rsidRPr="00A95D76">
        <w:rPr>
          <w:rFonts w:ascii="Arial" w:hAnsi="Arial" w:cs="Arial"/>
          <w:iCs/>
        </w:rPr>
        <w:t>; and</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440" w:firstLine="0"/>
        <w:rPr>
          <w:rFonts w:ascii="Arial" w:hAnsi="Arial" w:cs="Arial"/>
          <w:iCs/>
        </w:rPr>
      </w:pPr>
    </w:p>
    <w:p w:rsidR="00BA439A" w:rsidRPr="00B76827" w:rsidRDefault="00BA439A" w:rsidP="00BA439A">
      <w:pPr>
        <w:pStyle w:val="p5"/>
        <w:numPr>
          <w:ilvl w:val="0"/>
          <w:numId w:val="7"/>
        </w:numPr>
        <w:tabs>
          <w:tab w:val="clear" w:pos="1720"/>
          <w:tab w:val="left" w:pos="360"/>
          <w:tab w:val="left" w:pos="720"/>
          <w:tab w:val="left" w:pos="1080"/>
          <w:tab w:val="left" w:pos="1440"/>
          <w:tab w:val="left" w:pos="1800"/>
          <w:tab w:val="left" w:pos="2160"/>
        </w:tabs>
        <w:spacing w:line="280" w:lineRule="exact"/>
        <w:rPr>
          <w:rFonts w:ascii="Arial" w:hAnsi="Arial" w:cs="Arial"/>
          <w:iCs/>
        </w:rPr>
      </w:pPr>
      <w:r w:rsidRPr="00A95D76">
        <w:rPr>
          <w:rFonts w:ascii="Arial" w:hAnsi="Arial" w:cs="Arial"/>
        </w:rPr>
        <w:t>W</w:t>
      </w:r>
      <w:r w:rsidRPr="00E4478A">
        <w:rPr>
          <w:rFonts w:ascii="Arial" w:hAnsi="Arial" w:cs="Arial"/>
        </w:rPr>
        <w:t>ork with the FTO</w:t>
      </w:r>
      <w:r>
        <w:rPr>
          <w:rFonts w:ascii="Arial" w:hAnsi="Arial" w:cs="Arial"/>
          <w:b/>
        </w:rPr>
        <w:t xml:space="preserve"> </w:t>
      </w:r>
      <w:r w:rsidRPr="00A95D76">
        <w:rPr>
          <w:rFonts w:ascii="Arial" w:hAnsi="Arial" w:cs="Arial"/>
        </w:rPr>
        <w:t>to</w:t>
      </w:r>
      <w:r>
        <w:rPr>
          <w:rFonts w:ascii="Arial" w:hAnsi="Arial" w:cs="Arial"/>
          <w:b/>
        </w:rPr>
        <w:t xml:space="preserve"> </w:t>
      </w:r>
      <w:r>
        <w:rPr>
          <w:rFonts w:ascii="Arial" w:hAnsi="Arial" w:cs="Arial"/>
        </w:rPr>
        <w:t>identify and provid</w:t>
      </w:r>
      <w:r w:rsidRPr="00A95D76">
        <w:rPr>
          <w:rFonts w:ascii="Arial" w:hAnsi="Arial" w:cs="Arial"/>
        </w:rPr>
        <w:t>e</w:t>
      </w:r>
      <w:r w:rsidRPr="006F40F8">
        <w:rPr>
          <w:rFonts w:ascii="Arial" w:hAnsi="Arial" w:cs="Arial"/>
        </w:rPr>
        <w:t xml:space="preserve"> applicable data</w:t>
      </w:r>
      <w:r>
        <w:rPr>
          <w:rFonts w:ascii="Arial" w:hAnsi="Arial" w:cs="Arial"/>
        </w:rPr>
        <w:t xml:space="preserve"> </w:t>
      </w:r>
      <w:r w:rsidRPr="006F40F8">
        <w:rPr>
          <w:rFonts w:ascii="Arial" w:hAnsi="Arial" w:cs="Arial"/>
        </w:rPr>
        <w:t>and</w:t>
      </w:r>
      <w:r>
        <w:rPr>
          <w:rFonts w:ascii="Arial" w:hAnsi="Arial" w:cs="Arial"/>
        </w:rPr>
        <w:t xml:space="preserve"> </w:t>
      </w:r>
      <w:r w:rsidRPr="006F40F8">
        <w:rPr>
          <w:rFonts w:ascii="Arial" w:hAnsi="Arial" w:cs="Arial"/>
        </w:rPr>
        <w:t xml:space="preserve">information pursuant to the </w:t>
      </w:r>
      <w:r w:rsidRPr="006F40F8">
        <w:rPr>
          <w:rFonts w:ascii="Arial" w:hAnsi="Arial" w:cs="Arial"/>
          <w:szCs w:val="24"/>
        </w:rPr>
        <w:t>Government Performance and</w:t>
      </w:r>
      <w:r>
        <w:rPr>
          <w:rFonts w:ascii="Arial" w:hAnsi="Arial" w:cs="Arial"/>
          <w:szCs w:val="24"/>
        </w:rPr>
        <w:t xml:space="preserve"> </w:t>
      </w:r>
      <w:r w:rsidRPr="006F40F8">
        <w:rPr>
          <w:rFonts w:ascii="Arial" w:hAnsi="Arial" w:cs="Arial"/>
          <w:szCs w:val="24"/>
        </w:rPr>
        <w:t>Results Act (GPRA) of 1993 (P.L. 103-62</w:t>
      </w:r>
      <w:r w:rsidRPr="00F35971">
        <w:rPr>
          <w:rFonts w:ascii="Arial" w:hAnsi="Arial" w:cs="Arial"/>
          <w:szCs w:val="24"/>
        </w:rPr>
        <w:t xml:space="preserve">) and the Government Performance and Results Modernization Act of 2010 (P.L. 111-352). </w:t>
      </w:r>
    </w:p>
    <w:p w:rsidR="00BA439A" w:rsidRDefault="00BA439A" w:rsidP="00BA439A">
      <w:pPr>
        <w:widowControl/>
        <w:tabs>
          <w:tab w:val="left" w:pos="360"/>
          <w:tab w:val="left" w:pos="720"/>
          <w:tab w:val="left" w:pos="1080"/>
          <w:tab w:val="left" w:pos="1440"/>
          <w:tab w:val="left" w:pos="1800"/>
          <w:tab w:val="left" w:pos="2160"/>
        </w:tabs>
        <w:autoSpaceDE/>
        <w:autoSpaceDN/>
        <w:adjustRightInd/>
        <w:rPr>
          <w:rFonts w:ascii="Arial" w:hAnsi="Arial" w:cs="Arial"/>
          <w:sz w:val="24"/>
          <w:szCs w:val="24"/>
        </w:rPr>
      </w:pPr>
    </w:p>
    <w:p w:rsidR="00BA439A" w:rsidRDefault="00BA439A" w:rsidP="00BA439A">
      <w:pPr>
        <w:widowControl/>
        <w:tabs>
          <w:tab w:val="left" w:pos="360"/>
          <w:tab w:val="left" w:pos="720"/>
          <w:tab w:val="left" w:pos="1080"/>
          <w:tab w:val="left" w:pos="1440"/>
          <w:tab w:val="left" w:pos="1800"/>
          <w:tab w:val="left" w:pos="2160"/>
        </w:tabs>
        <w:autoSpaceDE/>
        <w:autoSpaceDN/>
        <w:adjustRightInd/>
        <w:rPr>
          <w:rFonts w:ascii="Arial" w:hAnsi="Arial" w:cs="Arial"/>
          <w:b/>
          <w:color w:val="000000"/>
          <w:sz w:val="24"/>
          <w:szCs w:val="24"/>
        </w:rPr>
      </w:pPr>
      <w:r>
        <w:rPr>
          <w:rFonts w:ascii="Arial" w:hAnsi="Arial" w:cs="Arial"/>
          <w:sz w:val="24"/>
          <w:szCs w:val="24"/>
        </w:rPr>
        <w:tab/>
      </w:r>
      <w:r w:rsidRPr="00961723">
        <w:rPr>
          <w:rFonts w:ascii="Arial" w:hAnsi="Arial" w:cs="Arial"/>
          <w:b/>
          <w:sz w:val="24"/>
          <w:szCs w:val="24"/>
        </w:rPr>
        <w:t>D.</w:t>
      </w:r>
      <w:r>
        <w:rPr>
          <w:rFonts w:ascii="Arial" w:hAnsi="Arial" w:cs="Arial"/>
          <w:b/>
          <w:sz w:val="24"/>
          <w:szCs w:val="24"/>
        </w:rPr>
        <w:tab/>
      </w:r>
      <w:r w:rsidRPr="00961723">
        <w:rPr>
          <w:rFonts w:ascii="Arial" w:hAnsi="Arial" w:cs="Arial"/>
          <w:b/>
          <w:color w:val="000000"/>
          <w:sz w:val="24"/>
          <w:szCs w:val="24"/>
        </w:rPr>
        <w:t>OMB Circulars</w:t>
      </w:r>
    </w:p>
    <w:p w:rsidR="00BA439A" w:rsidRDefault="00BA439A" w:rsidP="00BA439A">
      <w:pPr>
        <w:pStyle w:val="c2"/>
        <w:tabs>
          <w:tab w:val="left" w:pos="360"/>
          <w:tab w:val="left" w:pos="720"/>
          <w:tab w:val="left" w:pos="1080"/>
          <w:tab w:val="left" w:pos="1440"/>
          <w:tab w:val="left" w:pos="1800"/>
          <w:tab w:val="left" w:pos="2160"/>
        </w:tabs>
        <w:spacing w:line="240" w:lineRule="auto"/>
        <w:jc w:val="left"/>
        <w:rPr>
          <w:rFonts w:ascii="Arial" w:hAnsi="Arial" w:cs="Arial"/>
          <w:b/>
          <w:snapToGrid/>
          <w:color w:val="000000"/>
          <w:szCs w:val="24"/>
        </w:rPr>
      </w:pPr>
    </w:p>
    <w:p w:rsidR="00BA439A" w:rsidRDefault="00BA439A" w:rsidP="00BA439A">
      <w:pPr>
        <w:pStyle w:val="c2"/>
        <w:tabs>
          <w:tab w:val="left" w:pos="360"/>
          <w:tab w:val="left" w:pos="720"/>
          <w:tab w:val="left" w:pos="1080"/>
          <w:tab w:val="left" w:pos="1440"/>
          <w:tab w:val="left" w:pos="1800"/>
          <w:tab w:val="left" w:pos="2160"/>
        </w:tabs>
        <w:spacing w:line="240" w:lineRule="auto"/>
        <w:ind w:left="720" w:hanging="720"/>
        <w:jc w:val="left"/>
        <w:rPr>
          <w:rFonts w:ascii="Arial" w:hAnsi="Arial" w:cs="Arial"/>
        </w:rPr>
      </w:pPr>
      <w:r>
        <w:rPr>
          <w:rFonts w:ascii="Arial" w:hAnsi="Arial" w:cs="Arial"/>
          <w:b/>
          <w:snapToGrid/>
          <w:color w:val="000000"/>
          <w:szCs w:val="24"/>
        </w:rPr>
        <w:tab/>
      </w:r>
      <w:r>
        <w:rPr>
          <w:rFonts w:ascii="Arial" w:hAnsi="Arial" w:cs="Arial"/>
          <w:b/>
          <w:snapToGrid/>
          <w:color w:val="000000"/>
          <w:szCs w:val="24"/>
        </w:rPr>
        <w:tab/>
      </w:r>
      <w:r w:rsidRPr="00961723">
        <w:rPr>
          <w:rFonts w:ascii="Arial" w:hAnsi="Arial" w:cs="Arial"/>
          <w:color w:val="000000"/>
          <w:szCs w:val="24"/>
        </w:rPr>
        <w:t>The</w:t>
      </w:r>
      <w:r w:rsidRPr="00961723">
        <w:rPr>
          <w:rFonts w:ascii="Arial" w:hAnsi="Arial" w:cs="Arial"/>
          <w:b/>
          <w:color w:val="000000"/>
          <w:szCs w:val="24"/>
        </w:rPr>
        <w:t xml:space="preserve"> </w:t>
      </w:r>
      <w:r w:rsidRPr="00100F41">
        <w:rPr>
          <w:rFonts w:ascii="Arial" w:hAnsi="Arial" w:cs="Arial"/>
          <w:color w:val="000000"/>
          <w:szCs w:val="24"/>
        </w:rPr>
        <w:t>Tribe</w:t>
      </w:r>
      <w:r>
        <w:rPr>
          <w:rFonts w:ascii="Arial" w:hAnsi="Arial" w:cs="Arial"/>
          <w:b/>
          <w:color w:val="000000"/>
          <w:szCs w:val="24"/>
        </w:rPr>
        <w:t xml:space="preserve"> </w:t>
      </w:r>
      <w:r w:rsidRPr="009F44DA">
        <w:rPr>
          <w:rFonts w:ascii="Arial" w:hAnsi="Arial" w:cs="Arial"/>
        </w:rPr>
        <w:t>agrees</w:t>
      </w:r>
      <w:r>
        <w:rPr>
          <w:rFonts w:ascii="Arial" w:hAnsi="Arial" w:cs="Arial"/>
        </w:rPr>
        <w:t xml:space="preserve"> to comply with</w:t>
      </w:r>
      <w:r w:rsidRPr="009F44DA">
        <w:rPr>
          <w:rFonts w:ascii="Arial" w:hAnsi="Arial" w:cs="Arial"/>
        </w:rPr>
        <w:t xml:space="preserve"> </w:t>
      </w:r>
      <w:r>
        <w:rPr>
          <w:rFonts w:ascii="Arial" w:hAnsi="Arial" w:cs="Arial"/>
        </w:rPr>
        <w:t xml:space="preserve">OMB circulars </w:t>
      </w:r>
      <w:r w:rsidRPr="009F44DA">
        <w:rPr>
          <w:rFonts w:ascii="Arial" w:hAnsi="Arial" w:cs="Arial"/>
        </w:rPr>
        <w:t>and revisions,</w:t>
      </w:r>
      <w:r>
        <w:rPr>
          <w:rFonts w:ascii="Arial" w:hAnsi="Arial" w:cs="Arial"/>
        </w:rPr>
        <w:t xml:space="preserve"> pursuant </w:t>
      </w:r>
      <w:r w:rsidRPr="009F44DA">
        <w:rPr>
          <w:rFonts w:ascii="Arial" w:hAnsi="Arial" w:cs="Arial"/>
        </w:rPr>
        <w:t xml:space="preserve">to 25 C.F.R. </w:t>
      </w:r>
      <w:proofErr w:type="gramStart"/>
      <w:r w:rsidRPr="008873AE">
        <w:rPr>
          <w:rFonts w:ascii="Arial" w:hAnsi="Arial" w:cs="Arial"/>
          <w:color w:val="000000"/>
        </w:rPr>
        <w:t>section</w:t>
      </w:r>
      <w:proofErr w:type="gramEnd"/>
      <w:r w:rsidRPr="00E87889">
        <w:rPr>
          <w:rFonts w:ascii="Arial" w:hAnsi="Arial" w:cs="Arial"/>
        </w:rPr>
        <w:t xml:space="preserve"> </w:t>
      </w:r>
      <w:r w:rsidRPr="009F44DA">
        <w:rPr>
          <w:rFonts w:ascii="Arial" w:hAnsi="Arial" w:cs="Arial"/>
        </w:rPr>
        <w:t>1000.395, except for:</w:t>
      </w:r>
    </w:p>
    <w:p w:rsidR="00BA439A" w:rsidRPr="009F44DA" w:rsidRDefault="00BA439A" w:rsidP="00BA439A">
      <w:pPr>
        <w:pStyle w:val="c2"/>
        <w:tabs>
          <w:tab w:val="left" w:pos="360"/>
          <w:tab w:val="left" w:pos="720"/>
          <w:tab w:val="left" w:pos="1080"/>
          <w:tab w:val="left" w:pos="1440"/>
          <w:tab w:val="left" w:pos="1800"/>
          <w:tab w:val="left" w:pos="2160"/>
        </w:tabs>
        <w:spacing w:line="240" w:lineRule="auto"/>
        <w:jc w:val="left"/>
      </w:pPr>
    </w:p>
    <w:p w:rsidR="00BA439A" w:rsidRPr="009F44DA" w:rsidRDefault="00BA439A" w:rsidP="00BA439A">
      <w:pPr>
        <w:pStyle w:val="c2"/>
        <w:tabs>
          <w:tab w:val="left" w:pos="360"/>
          <w:tab w:val="left" w:pos="720"/>
          <w:tab w:val="left" w:pos="1080"/>
          <w:tab w:val="left" w:pos="1440"/>
          <w:tab w:val="left" w:pos="1800"/>
          <w:tab w:val="left" w:pos="2160"/>
        </w:tabs>
        <w:spacing w:line="240" w:lineRule="auto"/>
        <w:jc w:val="left"/>
        <w:rPr>
          <w:rFonts w:ascii="Arial" w:hAnsi="Arial" w:cs="Arial"/>
        </w:rPr>
      </w:pPr>
      <w:r>
        <w:tab/>
      </w:r>
      <w:r>
        <w:tab/>
      </w:r>
      <w:r>
        <w:rPr>
          <w:rFonts w:ascii="Arial" w:hAnsi="Arial" w:cs="Arial"/>
          <w:b/>
        </w:rPr>
        <w:t>1.</w:t>
      </w:r>
      <w:r>
        <w:rPr>
          <w:rFonts w:ascii="Arial" w:hAnsi="Arial" w:cs="Arial"/>
          <w:b/>
        </w:rPr>
        <w:tab/>
      </w:r>
      <w:proofErr w:type="gramStart"/>
      <w:r w:rsidRPr="009F44DA">
        <w:rPr>
          <w:rFonts w:ascii="Arial" w:hAnsi="Arial" w:cs="Arial"/>
        </w:rPr>
        <w:t>listed</w:t>
      </w:r>
      <w:proofErr w:type="gramEnd"/>
      <w:r w:rsidRPr="009F44DA">
        <w:rPr>
          <w:rFonts w:ascii="Arial" w:hAnsi="Arial" w:cs="Arial"/>
        </w:rPr>
        <w:t xml:space="preserve"> exceptions for Tribes and Tribal Consortia;</w:t>
      </w:r>
    </w:p>
    <w:p w:rsidR="00BA439A" w:rsidRPr="009F44DA" w:rsidRDefault="00BA439A" w:rsidP="00BA439A">
      <w:pPr>
        <w:pStyle w:val="c2"/>
        <w:tabs>
          <w:tab w:val="left" w:pos="360"/>
          <w:tab w:val="left" w:pos="720"/>
          <w:tab w:val="left" w:pos="1080"/>
          <w:tab w:val="left" w:pos="1440"/>
          <w:tab w:val="left" w:pos="1800"/>
          <w:tab w:val="left" w:pos="2160"/>
        </w:tabs>
        <w:spacing w:line="240" w:lineRule="auto"/>
        <w:jc w:val="left"/>
        <w:rPr>
          <w:rFonts w:ascii="Arial" w:hAnsi="Arial" w:cs="Arial"/>
        </w:rPr>
      </w:pPr>
      <w:r>
        <w:rPr>
          <w:rFonts w:ascii="Arial" w:hAnsi="Arial" w:cs="Arial"/>
          <w:b/>
        </w:rPr>
        <w:tab/>
      </w:r>
      <w:r>
        <w:rPr>
          <w:rFonts w:ascii="Arial" w:hAnsi="Arial" w:cs="Arial"/>
          <w:b/>
        </w:rPr>
        <w:tab/>
        <w:t>2.</w:t>
      </w:r>
      <w:r>
        <w:rPr>
          <w:rFonts w:ascii="Arial" w:hAnsi="Arial" w:cs="Arial"/>
          <w:b/>
        </w:rPr>
        <w:tab/>
      </w:r>
      <w:proofErr w:type="gramStart"/>
      <w:r w:rsidRPr="009F44DA">
        <w:rPr>
          <w:rFonts w:ascii="Arial" w:hAnsi="Arial" w:cs="Arial"/>
        </w:rPr>
        <w:t>exceptions</w:t>
      </w:r>
      <w:proofErr w:type="gramEnd"/>
      <w:r w:rsidRPr="009F44DA">
        <w:rPr>
          <w:rFonts w:ascii="Arial" w:hAnsi="Arial" w:cs="Arial"/>
        </w:rPr>
        <w:t xml:space="preserve"> in 25 U.S.C. 450j-1(k); and</w:t>
      </w:r>
    </w:p>
    <w:p w:rsidR="00BA439A" w:rsidRDefault="00BA439A" w:rsidP="00BA439A">
      <w:pPr>
        <w:pStyle w:val="c2"/>
        <w:tabs>
          <w:tab w:val="left" w:pos="360"/>
          <w:tab w:val="left" w:pos="720"/>
          <w:tab w:val="left" w:pos="1080"/>
          <w:tab w:val="left" w:pos="1440"/>
          <w:tab w:val="left" w:pos="1800"/>
          <w:tab w:val="left" w:pos="2160"/>
        </w:tabs>
        <w:spacing w:line="240" w:lineRule="auto"/>
        <w:jc w:val="left"/>
        <w:rPr>
          <w:rFonts w:ascii="Arial" w:hAnsi="Arial" w:cs="Arial"/>
        </w:rPr>
      </w:pPr>
      <w:r>
        <w:rPr>
          <w:rFonts w:ascii="Arial" w:hAnsi="Arial" w:cs="Arial"/>
          <w:b/>
        </w:rPr>
        <w:tab/>
      </w:r>
      <w:r>
        <w:rPr>
          <w:rFonts w:ascii="Arial" w:hAnsi="Arial" w:cs="Arial"/>
          <w:b/>
        </w:rPr>
        <w:tab/>
        <w:t>3.</w:t>
      </w:r>
      <w:r>
        <w:rPr>
          <w:rFonts w:ascii="Arial" w:hAnsi="Arial" w:cs="Arial"/>
          <w:b/>
        </w:rPr>
        <w:tab/>
      </w:r>
      <w:proofErr w:type="gramStart"/>
      <w:r w:rsidRPr="009F44DA">
        <w:rPr>
          <w:rFonts w:ascii="Arial" w:hAnsi="Arial" w:cs="Arial"/>
        </w:rPr>
        <w:t>additional</w:t>
      </w:r>
      <w:proofErr w:type="gramEnd"/>
      <w:r w:rsidRPr="009F44DA">
        <w:rPr>
          <w:rFonts w:ascii="Arial" w:hAnsi="Arial" w:cs="Arial"/>
        </w:rPr>
        <w:t xml:space="preserve"> exceptions that OMB may grant.</w:t>
      </w:r>
    </w:p>
    <w:p w:rsidR="00BA439A" w:rsidRDefault="00BA439A" w:rsidP="00BA439A">
      <w:pPr>
        <w:pStyle w:val="c2"/>
        <w:tabs>
          <w:tab w:val="left" w:pos="360"/>
          <w:tab w:val="left" w:pos="720"/>
          <w:tab w:val="left" w:pos="1080"/>
          <w:tab w:val="left" w:pos="1440"/>
          <w:tab w:val="left" w:pos="1800"/>
          <w:tab w:val="left" w:pos="2160"/>
        </w:tabs>
        <w:spacing w:line="240" w:lineRule="auto"/>
        <w:jc w:val="left"/>
        <w:rPr>
          <w:rFonts w:ascii="Arial" w:hAnsi="Arial" w:cs="Arial"/>
        </w:rPr>
      </w:pPr>
    </w:p>
    <w:p w:rsidR="00BA439A" w:rsidRPr="001E2EF7" w:rsidRDefault="00BA439A" w:rsidP="00BA439A">
      <w:pPr>
        <w:pStyle w:val="c2"/>
        <w:tabs>
          <w:tab w:val="left" w:pos="360"/>
          <w:tab w:val="left" w:pos="720"/>
          <w:tab w:val="left" w:pos="1080"/>
          <w:tab w:val="left" w:pos="1440"/>
          <w:tab w:val="left" w:pos="1800"/>
          <w:tab w:val="left" w:pos="2160"/>
        </w:tabs>
        <w:spacing w:line="240" w:lineRule="auto"/>
        <w:jc w:val="left"/>
        <w:rPr>
          <w:rFonts w:ascii="Arial" w:hAnsi="Arial" w:cs="Arial"/>
          <w:b/>
          <w:color w:val="000000"/>
          <w:szCs w:val="24"/>
        </w:rPr>
      </w:pPr>
      <w:r>
        <w:rPr>
          <w:rFonts w:ascii="Arial" w:hAnsi="Arial" w:cs="Arial"/>
          <w:b/>
        </w:rPr>
        <w:t xml:space="preserve">     </w:t>
      </w:r>
      <w:r w:rsidRPr="00C33C91">
        <w:rPr>
          <w:rFonts w:ascii="Arial" w:hAnsi="Arial" w:cs="Arial"/>
          <w:b/>
        </w:rPr>
        <w:t>E.</w:t>
      </w:r>
      <w:r>
        <w:rPr>
          <w:rFonts w:ascii="Arial" w:hAnsi="Arial" w:cs="Arial"/>
          <w:b/>
        </w:rPr>
        <w:tab/>
      </w:r>
      <w:r w:rsidRPr="001E2EF7">
        <w:rPr>
          <w:rFonts w:ascii="Arial" w:hAnsi="Arial" w:cs="Arial"/>
          <w:b/>
          <w:color w:val="000000"/>
          <w:szCs w:val="24"/>
        </w:rPr>
        <w:t xml:space="preserve">Records </w:t>
      </w:r>
      <w:r w:rsidRPr="001755FF">
        <w:rPr>
          <w:rFonts w:ascii="Arial" w:hAnsi="Arial" w:cs="Arial"/>
          <w:b/>
          <w:szCs w:val="24"/>
        </w:rPr>
        <w:t>Management</w:t>
      </w: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pStyle w:val="ListParagraph"/>
        <w:widowControl w:val="0"/>
        <w:numPr>
          <w:ilvl w:val="0"/>
          <w:numId w:val="8"/>
        </w:numPr>
        <w:tabs>
          <w:tab w:val="left" w:pos="360"/>
          <w:tab w:val="left" w:pos="720"/>
          <w:tab w:val="left" w:pos="1080"/>
          <w:tab w:val="left" w:pos="1440"/>
          <w:tab w:val="left" w:pos="1800"/>
          <w:tab w:val="left" w:pos="2160"/>
        </w:tabs>
        <w:autoSpaceDE w:val="0"/>
        <w:autoSpaceDN w:val="0"/>
        <w:adjustRightInd w:val="0"/>
        <w:contextualSpacing w:val="0"/>
        <w:rPr>
          <w:rFonts w:ascii="Arial" w:hAnsi="Arial" w:cs="Arial"/>
          <w:color w:val="000000"/>
        </w:rPr>
      </w:pPr>
      <w:r w:rsidRPr="0000070B">
        <w:rPr>
          <w:rFonts w:ascii="Arial" w:hAnsi="Arial" w:cs="Arial"/>
          <w:color w:val="000000"/>
        </w:rPr>
        <w:t>The Tribe agrees to:</w:t>
      </w:r>
    </w:p>
    <w:p w:rsidR="00BA439A" w:rsidRDefault="00BA439A" w:rsidP="00BA439A">
      <w:pPr>
        <w:pStyle w:val="ListParagraph"/>
        <w:tabs>
          <w:tab w:val="left" w:pos="360"/>
          <w:tab w:val="left" w:pos="720"/>
          <w:tab w:val="left" w:pos="1080"/>
          <w:tab w:val="left" w:pos="1440"/>
          <w:tab w:val="left" w:pos="1800"/>
          <w:tab w:val="left" w:pos="2160"/>
        </w:tabs>
        <w:ind w:left="1080"/>
        <w:rPr>
          <w:rFonts w:ascii="Arial" w:hAnsi="Arial" w:cs="Arial"/>
          <w:color w:val="000000"/>
        </w:rPr>
      </w:pPr>
    </w:p>
    <w:p w:rsidR="00BA439A" w:rsidRDefault="00BA439A" w:rsidP="00BA439A">
      <w:pPr>
        <w:pStyle w:val="ListParagraph"/>
        <w:widowControl w:val="0"/>
        <w:numPr>
          <w:ilvl w:val="1"/>
          <w:numId w:val="5"/>
        </w:numPr>
        <w:tabs>
          <w:tab w:val="left" w:pos="360"/>
          <w:tab w:val="left" w:pos="720"/>
          <w:tab w:val="left" w:pos="1080"/>
          <w:tab w:val="left" w:pos="1440"/>
          <w:tab w:val="left" w:pos="1800"/>
          <w:tab w:val="left" w:pos="2160"/>
        </w:tabs>
        <w:autoSpaceDE w:val="0"/>
        <w:autoSpaceDN w:val="0"/>
        <w:adjustRightInd w:val="0"/>
        <w:ind w:left="1440"/>
        <w:contextualSpacing w:val="0"/>
        <w:rPr>
          <w:rFonts w:ascii="Arial" w:hAnsi="Arial" w:cs="Arial"/>
          <w:color w:val="000000"/>
        </w:rPr>
      </w:pPr>
      <w:r w:rsidRPr="00CB1824">
        <w:rPr>
          <w:rFonts w:ascii="Arial" w:hAnsi="Arial" w:cs="Arial"/>
        </w:rPr>
        <w:t>P</w:t>
      </w:r>
      <w:r w:rsidRPr="000B66BC">
        <w:rPr>
          <w:rFonts w:ascii="Arial" w:hAnsi="Arial" w:cs="Arial"/>
          <w:color w:val="000000"/>
        </w:rPr>
        <w:t xml:space="preserve">reserve, protect and manage all </w:t>
      </w:r>
      <w:r w:rsidRPr="00CB1824">
        <w:rPr>
          <w:rFonts w:ascii="Arial" w:hAnsi="Arial" w:cs="Arial"/>
        </w:rPr>
        <w:t>Indian</w:t>
      </w:r>
      <w:r>
        <w:rPr>
          <w:rFonts w:ascii="Arial" w:hAnsi="Arial" w:cs="Arial"/>
          <w:color w:val="000000"/>
        </w:rPr>
        <w:t xml:space="preserve"> </w:t>
      </w:r>
      <w:r w:rsidRPr="000B66BC">
        <w:rPr>
          <w:rFonts w:ascii="Arial" w:hAnsi="Arial" w:cs="Arial"/>
          <w:color w:val="000000"/>
        </w:rPr>
        <w:t xml:space="preserve">fiduciary trust records </w:t>
      </w:r>
      <w:r w:rsidRPr="00CB1824">
        <w:rPr>
          <w:rFonts w:ascii="Arial" w:hAnsi="Arial" w:cs="Arial"/>
        </w:rPr>
        <w:t>(IFTR)</w:t>
      </w:r>
      <w:r>
        <w:rPr>
          <w:rFonts w:ascii="Arial" w:hAnsi="Arial" w:cs="Arial"/>
          <w:color w:val="000000"/>
        </w:rPr>
        <w:t xml:space="preserve"> </w:t>
      </w:r>
      <w:r w:rsidRPr="000B66BC">
        <w:rPr>
          <w:rFonts w:ascii="Arial" w:hAnsi="Arial" w:cs="Arial"/>
          <w:color w:val="000000"/>
        </w:rPr>
        <w:t xml:space="preserve">created </w:t>
      </w:r>
      <w:r w:rsidRPr="00CB1824">
        <w:rPr>
          <w:rFonts w:ascii="Arial" w:hAnsi="Arial" w:cs="Arial"/>
        </w:rPr>
        <w:t xml:space="preserve">and/or maintained by the Tribe, </w:t>
      </w:r>
      <w:r w:rsidRPr="000B66BC">
        <w:rPr>
          <w:rFonts w:ascii="Arial" w:hAnsi="Arial" w:cs="Arial"/>
          <w:color w:val="000000"/>
        </w:rPr>
        <w:t>regardless of media during its management of the BPP.</w:t>
      </w:r>
    </w:p>
    <w:p w:rsidR="00BA439A" w:rsidRDefault="00BA439A" w:rsidP="00BA439A">
      <w:pPr>
        <w:pStyle w:val="ListParagraph"/>
        <w:tabs>
          <w:tab w:val="left" w:pos="360"/>
          <w:tab w:val="left" w:pos="720"/>
          <w:tab w:val="left" w:pos="1080"/>
          <w:tab w:val="left" w:pos="1440"/>
          <w:tab w:val="left" w:pos="1800"/>
          <w:tab w:val="left" w:pos="2160"/>
        </w:tabs>
        <w:ind w:left="1440"/>
        <w:rPr>
          <w:rFonts w:ascii="Arial" w:hAnsi="Arial" w:cs="Arial"/>
          <w:color w:val="000000"/>
        </w:rPr>
      </w:pPr>
    </w:p>
    <w:p w:rsidR="00BA439A" w:rsidRDefault="00BA439A" w:rsidP="00BA439A">
      <w:pPr>
        <w:pStyle w:val="ListParagraph"/>
        <w:tabs>
          <w:tab w:val="left" w:pos="360"/>
          <w:tab w:val="left" w:pos="720"/>
          <w:tab w:val="left" w:pos="1080"/>
          <w:tab w:val="left" w:pos="1440"/>
          <w:tab w:val="left" w:pos="1800"/>
          <w:tab w:val="left" w:pos="2160"/>
        </w:tabs>
        <w:ind w:left="1440"/>
        <w:rPr>
          <w:rFonts w:ascii="Arial" w:hAnsi="Arial" w:cs="Arial"/>
          <w:color w:val="000000"/>
        </w:rPr>
      </w:pPr>
      <w:r w:rsidRPr="00CB1824">
        <w:rPr>
          <w:rFonts w:ascii="Arial" w:hAnsi="Arial" w:cs="Arial"/>
        </w:rPr>
        <w:t>An</w:t>
      </w:r>
      <w:r w:rsidRPr="00CB1824">
        <w:rPr>
          <w:rFonts w:ascii="Arial" w:hAnsi="Arial" w:cs="Arial"/>
          <w:b/>
        </w:rPr>
        <w:t xml:space="preserve"> </w:t>
      </w:r>
      <w:r w:rsidRPr="00CB1824">
        <w:rPr>
          <w:rFonts w:ascii="Arial" w:hAnsi="Arial" w:cs="Arial"/>
          <w:b/>
          <w:i/>
        </w:rPr>
        <w:t>Indian</w:t>
      </w:r>
      <w:r w:rsidRPr="00CB1824">
        <w:rPr>
          <w:rFonts w:ascii="Arial" w:hAnsi="Arial" w:cs="Arial"/>
        </w:rPr>
        <w:t xml:space="preserve"> </w:t>
      </w:r>
      <w:r w:rsidRPr="00EB068D">
        <w:rPr>
          <w:rFonts w:ascii="Arial" w:hAnsi="Arial" w:cs="Arial"/>
          <w:b/>
          <w:i/>
          <w:color w:val="000000"/>
        </w:rPr>
        <w:t>fiduciary trust record</w:t>
      </w:r>
      <w:r w:rsidRPr="00A56EBC">
        <w:rPr>
          <w:rFonts w:ascii="Arial" w:hAnsi="Arial" w:cs="Arial"/>
          <w:i/>
          <w:color w:val="000000"/>
        </w:rPr>
        <w:t xml:space="preserve"> </w:t>
      </w:r>
      <w:r w:rsidRPr="00A56EBC">
        <w:rPr>
          <w:rFonts w:ascii="Arial" w:hAnsi="Arial" w:cs="Arial"/>
          <w:color w:val="000000"/>
        </w:rPr>
        <w:t xml:space="preserve">is any document that reflects the existence of an Indian trust asset </w:t>
      </w:r>
      <w:r w:rsidRPr="00A56EBC">
        <w:rPr>
          <w:rFonts w:ascii="Arial" w:hAnsi="Arial" w:cs="Arial"/>
        </w:rPr>
        <w:t>and is/</w:t>
      </w:r>
      <w:r w:rsidRPr="00A56EBC">
        <w:rPr>
          <w:rFonts w:ascii="Arial" w:hAnsi="Arial" w:cs="Arial"/>
          <w:color w:val="000000"/>
        </w:rPr>
        <w:t>was used in the manage</w:t>
      </w:r>
      <w:r>
        <w:rPr>
          <w:rFonts w:ascii="Arial" w:hAnsi="Arial" w:cs="Arial"/>
          <w:color w:val="000000"/>
        </w:rPr>
        <w:t>ment of an Indian trust asset.</w:t>
      </w:r>
    </w:p>
    <w:p w:rsidR="00BA439A" w:rsidRDefault="00BA439A" w:rsidP="00BA439A">
      <w:pPr>
        <w:pStyle w:val="ListParagraph"/>
        <w:tabs>
          <w:tab w:val="left" w:pos="360"/>
          <w:tab w:val="left" w:pos="720"/>
          <w:tab w:val="left" w:pos="1080"/>
          <w:tab w:val="left" w:pos="1440"/>
          <w:tab w:val="left" w:pos="1800"/>
          <w:tab w:val="left" w:pos="2160"/>
        </w:tabs>
        <w:ind w:left="1440"/>
        <w:rPr>
          <w:rFonts w:ascii="Arial" w:hAnsi="Arial" w:cs="Arial"/>
          <w:color w:val="000000"/>
        </w:rPr>
      </w:pPr>
    </w:p>
    <w:p w:rsidR="00BA439A" w:rsidRDefault="00BA439A" w:rsidP="00BA439A">
      <w:pPr>
        <w:pStyle w:val="ListParagraph"/>
        <w:tabs>
          <w:tab w:val="left" w:pos="360"/>
          <w:tab w:val="left" w:pos="720"/>
          <w:tab w:val="left" w:pos="1080"/>
          <w:tab w:val="left" w:pos="1440"/>
          <w:tab w:val="left" w:pos="1800"/>
          <w:tab w:val="left" w:pos="2160"/>
        </w:tabs>
        <w:ind w:left="1440"/>
        <w:rPr>
          <w:rFonts w:ascii="Arial" w:hAnsi="Arial" w:cs="Arial"/>
          <w:color w:val="000000"/>
        </w:rPr>
      </w:pPr>
      <w:r w:rsidRPr="001E2EF7">
        <w:rPr>
          <w:rFonts w:ascii="Arial" w:hAnsi="Arial" w:cs="Arial"/>
          <w:color w:val="000000"/>
        </w:rPr>
        <w:t xml:space="preserve">An </w:t>
      </w:r>
      <w:r w:rsidRPr="00EB068D">
        <w:rPr>
          <w:rFonts w:ascii="Arial" w:hAnsi="Arial" w:cs="Arial"/>
          <w:b/>
          <w:i/>
          <w:color w:val="000000"/>
        </w:rPr>
        <w:t>Indian trust asset</w:t>
      </w:r>
      <w:r w:rsidRPr="001E2EF7">
        <w:rPr>
          <w:rFonts w:ascii="Arial" w:hAnsi="Arial" w:cs="Arial"/>
          <w:color w:val="000000"/>
        </w:rPr>
        <w:t xml:space="preserve"> refers to lands, natural </w:t>
      </w:r>
      <w:r w:rsidRPr="001E2EF7">
        <w:rPr>
          <w:rFonts w:ascii="Arial" w:hAnsi="Arial" w:cs="Arial"/>
        </w:rPr>
        <w:t>resources,</w:t>
      </w:r>
      <w:r w:rsidRPr="001E2EF7">
        <w:rPr>
          <w:rFonts w:ascii="Arial" w:hAnsi="Arial" w:cs="Arial"/>
          <w:color w:val="000000"/>
        </w:rPr>
        <w:t xml:space="preserve"> monies or other assets held in trust at a particular time by the Federal Government for a Tribe, Alaska natives or </w:t>
      </w:r>
      <w:proofErr w:type="gramStart"/>
      <w:r w:rsidRPr="001E2EF7">
        <w:rPr>
          <w:rFonts w:ascii="Arial" w:hAnsi="Arial" w:cs="Arial"/>
          <w:color w:val="000000"/>
        </w:rPr>
        <w:t>that are</w:t>
      </w:r>
      <w:proofErr w:type="gramEnd"/>
      <w:r w:rsidRPr="001E2EF7">
        <w:rPr>
          <w:rFonts w:ascii="Arial" w:hAnsi="Arial" w:cs="Arial"/>
          <w:color w:val="000000"/>
        </w:rPr>
        <w:t xml:space="preserve"> or were at a particular time restricted against alienation, for individual Indians.</w:t>
      </w:r>
    </w:p>
    <w:p w:rsidR="00BA439A" w:rsidRDefault="00BA439A" w:rsidP="00BA439A">
      <w:pPr>
        <w:pStyle w:val="ListParagraph"/>
        <w:tabs>
          <w:tab w:val="left" w:pos="360"/>
          <w:tab w:val="left" w:pos="720"/>
          <w:tab w:val="left" w:pos="1080"/>
          <w:tab w:val="left" w:pos="1440"/>
          <w:tab w:val="left" w:pos="1800"/>
          <w:tab w:val="left" w:pos="2160"/>
        </w:tabs>
        <w:ind w:left="1440"/>
        <w:rPr>
          <w:rFonts w:ascii="Arial" w:hAnsi="Arial" w:cs="Arial"/>
          <w:color w:val="000000"/>
        </w:rPr>
      </w:pPr>
    </w:p>
    <w:p w:rsidR="00BA439A" w:rsidRPr="001E2EF7" w:rsidRDefault="00BA439A" w:rsidP="00BA439A">
      <w:pPr>
        <w:pStyle w:val="ListParagraph"/>
        <w:tabs>
          <w:tab w:val="left" w:pos="360"/>
          <w:tab w:val="left" w:pos="720"/>
          <w:tab w:val="left" w:pos="1080"/>
          <w:tab w:val="left" w:pos="1440"/>
          <w:tab w:val="left" w:pos="1800"/>
          <w:tab w:val="left" w:pos="2160"/>
        </w:tabs>
        <w:ind w:left="1440"/>
        <w:rPr>
          <w:rFonts w:ascii="Arial" w:hAnsi="Arial" w:cs="Arial"/>
          <w:color w:val="000000"/>
        </w:rPr>
      </w:pPr>
      <w:r w:rsidRPr="00EB068D">
        <w:rPr>
          <w:rFonts w:ascii="Arial" w:hAnsi="Arial" w:cs="Arial"/>
          <w:b/>
          <w:i/>
          <w:color w:val="000000"/>
        </w:rPr>
        <w:lastRenderedPageBreak/>
        <w:t xml:space="preserve">Management </w:t>
      </w:r>
      <w:r w:rsidRPr="001E2EF7">
        <w:rPr>
          <w:rFonts w:ascii="Arial" w:hAnsi="Arial" w:cs="Arial"/>
          <w:color w:val="000000"/>
        </w:rPr>
        <w:t xml:space="preserve">includes actions that </w:t>
      </w:r>
      <w:r w:rsidRPr="001E2EF7">
        <w:rPr>
          <w:rFonts w:ascii="Arial" w:hAnsi="Arial" w:cs="Arial"/>
        </w:rPr>
        <w:t>influence,</w:t>
      </w:r>
      <w:r w:rsidRPr="001E2EF7">
        <w:rPr>
          <w:rFonts w:ascii="Arial" w:hAnsi="Arial" w:cs="Arial"/>
          <w:color w:val="FF0000"/>
        </w:rPr>
        <w:t xml:space="preserve"> </w:t>
      </w:r>
      <w:r w:rsidRPr="001E2EF7">
        <w:rPr>
          <w:rFonts w:ascii="Arial" w:hAnsi="Arial" w:cs="Arial"/>
          <w:color w:val="000000"/>
        </w:rPr>
        <w:t>affect, govern, or control an Indian trust asset.</w:t>
      </w:r>
    </w:p>
    <w:p w:rsidR="00BA439A" w:rsidRPr="001E2EF7" w:rsidRDefault="00BA439A" w:rsidP="00BA439A">
      <w:pPr>
        <w:tabs>
          <w:tab w:val="left" w:pos="360"/>
          <w:tab w:val="left" w:pos="720"/>
          <w:tab w:val="left" w:pos="1080"/>
          <w:tab w:val="left" w:pos="1440"/>
          <w:tab w:val="left" w:pos="1800"/>
          <w:tab w:val="left" w:pos="2160"/>
        </w:tabs>
        <w:ind w:left="1440"/>
        <w:rPr>
          <w:rFonts w:ascii="Arial" w:hAnsi="Arial" w:cs="Arial"/>
          <w:color w:val="000000"/>
          <w:sz w:val="24"/>
          <w:szCs w:val="24"/>
        </w:rPr>
      </w:pPr>
    </w:p>
    <w:p w:rsidR="00BA439A" w:rsidRDefault="00BA439A" w:rsidP="00BA439A">
      <w:pPr>
        <w:tabs>
          <w:tab w:val="left" w:pos="360"/>
          <w:tab w:val="left" w:pos="720"/>
          <w:tab w:val="left" w:pos="1080"/>
          <w:tab w:val="left" w:pos="1440"/>
          <w:tab w:val="left" w:pos="1800"/>
          <w:tab w:val="left" w:pos="2160"/>
        </w:tabs>
        <w:ind w:left="1440"/>
        <w:rPr>
          <w:rFonts w:ascii="Arial" w:hAnsi="Arial" w:cs="Arial"/>
          <w:color w:val="000000"/>
          <w:sz w:val="24"/>
          <w:szCs w:val="24"/>
        </w:rPr>
      </w:pPr>
      <w:r w:rsidRPr="001E2EF7">
        <w:rPr>
          <w:rFonts w:ascii="Arial" w:hAnsi="Arial" w:cs="Arial"/>
          <w:color w:val="000000"/>
          <w:sz w:val="24"/>
          <w:szCs w:val="24"/>
        </w:rPr>
        <w:t xml:space="preserve">The following </w:t>
      </w:r>
      <w:r>
        <w:rPr>
          <w:rFonts w:ascii="Arial" w:hAnsi="Arial" w:cs="Arial"/>
          <w:color w:val="000000"/>
          <w:sz w:val="24"/>
          <w:szCs w:val="24"/>
        </w:rPr>
        <w:t xml:space="preserve">are </w:t>
      </w:r>
      <w:r w:rsidRPr="001E2EF7">
        <w:rPr>
          <w:rFonts w:ascii="Arial" w:hAnsi="Arial" w:cs="Arial"/>
          <w:color w:val="000000"/>
          <w:sz w:val="24"/>
          <w:szCs w:val="24"/>
        </w:rPr>
        <w:t>examples</w:t>
      </w:r>
      <w:r>
        <w:rPr>
          <w:rFonts w:ascii="Arial" w:hAnsi="Arial" w:cs="Arial"/>
          <w:color w:val="000000"/>
          <w:sz w:val="24"/>
          <w:szCs w:val="24"/>
        </w:rPr>
        <w:t xml:space="preserve"> of records </w:t>
      </w:r>
      <w:r w:rsidRPr="001E2EF7">
        <w:rPr>
          <w:rFonts w:ascii="Arial" w:hAnsi="Arial" w:cs="Arial"/>
          <w:color w:val="000000"/>
          <w:sz w:val="24"/>
          <w:szCs w:val="24"/>
        </w:rPr>
        <w:t xml:space="preserve">not considered to </w:t>
      </w:r>
      <w:r>
        <w:rPr>
          <w:rFonts w:ascii="Arial" w:hAnsi="Arial" w:cs="Arial"/>
          <w:color w:val="000000"/>
          <w:sz w:val="24"/>
          <w:szCs w:val="24"/>
        </w:rPr>
        <w:t xml:space="preserve">be </w:t>
      </w:r>
      <w:r w:rsidRPr="00CB1824">
        <w:rPr>
          <w:rFonts w:ascii="Arial" w:hAnsi="Arial" w:cs="Arial"/>
          <w:sz w:val="24"/>
          <w:szCs w:val="24"/>
        </w:rPr>
        <w:t>IFTR:</w:t>
      </w:r>
    </w:p>
    <w:p w:rsidR="00BA439A" w:rsidRDefault="00BA439A" w:rsidP="00BA439A">
      <w:pPr>
        <w:tabs>
          <w:tab w:val="left" w:pos="360"/>
          <w:tab w:val="left" w:pos="720"/>
          <w:tab w:val="left" w:pos="1080"/>
          <w:tab w:val="left" w:pos="1440"/>
          <w:tab w:val="left" w:pos="1800"/>
          <w:tab w:val="left" w:pos="2160"/>
        </w:tabs>
        <w:ind w:left="1440"/>
        <w:rPr>
          <w:rFonts w:ascii="Arial" w:hAnsi="Arial" w:cs="Arial"/>
          <w:color w:val="000000"/>
          <w:sz w:val="24"/>
          <w:szCs w:val="24"/>
        </w:rPr>
      </w:pPr>
    </w:p>
    <w:p w:rsidR="00BA439A" w:rsidRDefault="00BA439A" w:rsidP="00BA439A">
      <w:pPr>
        <w:tabs>
          <w:tab w:val="left" w:pos="360"/>
          <w:tab w:val="left" w:pos="720"/>
          <w:tab w:val="left" w:pos="1080"/>
          <w:tab w:val="left" w:pos="1440"/>
          <w:tab w:val="left" w:pos="1800"/>
          <w:tab w:val="left" w:pos="2160"/>
        </w:tabs>
        <w:ind w:left="1440"/>
        <w:rPr>
          <w:rFonts w:ascii="Arial" w:hAnsi="Arial" w:cs="Arial"/>
          <w:color w:val="000000"/>
          <w:sz w:val="24"/>
          <w:szCs w:val="24"/>
        </w:rPr>
      </w:pPr>
      <w:proofErr w:type="gramStart"/>
      <w:r w:rsidRPr="00072F09">
        <w:rPr>
          <w:rFonts w:ascii="Arial" w:hAnsi="Arial" w:cs="Arial"/>
          <w:color w:val="000000"/>
          <w:sz w:val="24"/>
          <w:szCs w:val="24"/>
        </w:rPr>
        <w:t>general</w:t>
      </w:r>
      <w:proofErr w:type="gramEnd"/>
      <w:r w:rsidRPr="00072F09">
        <w:rPr>
          <w:rFonts w:ascii="Arial" w:hAnsi="Arial" w:cs="Arial"/>
          <w:color w:val="000000"/>
          <w:sz w:val="24"/>
          <w:szCs w:val="24"/>
        </w:rPr>
        <w:t xml:space="preserve"> administrative, personnel or travel records;</w:t>
      </w:r>
    </w:p>
    <w:p w:rsidR="00BA439A" w:rsidRDefault="00BA439A" w:rsidP="00BA439A">
      <w:pPr>
        <w:tabs>
          <w:tab w:val="left" w:pos="360"/>
          <w:tab w:val="left" w:pos="720"/>
          <w:tab w:val="left" w:pos="1080"/>
          <w:tab w:val="left" w:pos="1440"/>
          <w:tab w:val="left" w:pos="1800"/>
          <w:tab w:val="left" w:pos="2160"/>
        </w:tabs>
        <w:ind w:left="1440"/>
        <w:rPr>
          <w:rFonts w:ascii="Arial" w:hAnsi="Arial" w:cs="Arial"/>
          <w:color w:val="000000"/>
          <w:sz w:val="24"/>
          <w:szCs w:val="24"/>
        </w:rPr>
      </w:pPr>
      <w:proofErr w:type="gramStart"/>
      <w:r w:rsidRPr="001E2EF7">
        <w:rPr>
          <w:rFonts w:ascii="Arial" w:hAnsi="Arial" w:cs="Arial"/>
          <w:color w:val="000000"/>
          <w:sz w:val="24"/>
          <w:szCs w:val="24"/>
        </w:rPr>
        <w:t>education</w:t>
      </w:r>
      <w:proofErr w:type="gramEnd"/>
      <w:r w:rsidRPr="001E2EF7">
        <w:rPr>
          <w:rFonts w:ascii="Arial" w:hAnsi="Arial" w:cs="Arial"/>
          <w:color w:val="000000"/>
          <w:sz w:val="24"/>
          <w:szCs w:val="24"/>
        </w:rPr>
        <w:t xml:space="preserve"> </w:t>
      </w:r>
      <w:r w:rsidRPr="001E2EF7">
        <w:rPr>
          <w:rFonts w:ascii="Arial" w:hAnsi="Arial" w:cs="Arial"/>
          <w:sz w:val="24"/>
          <w:szCs w:val="24"/>
        </w:rPr>
        <w:t>records;</w:t>
      </w:r>
    </w:p>
    <w:p w:rsidR="00BA439A" w:rsidRDefault="00BA439A" w:rsidP="00BA439A">
      <w:pPr>
        <w:tabs>
          <w:tab w:val="left" w:pos="360"/>
          <w:tab w:val="left" w:pos="720"/>
          <w:tab w:val="left" w:pos="1080"/>
          <w:tab w:val="left" w:pos="1440"/>
          <w:tab w:val="left" w:pos="1800"/>
          <w:tab w:val="left" w:pos="2160"/>
        </w:tabs>
        <w:ind w:left="1440"/>
        <w:rPr>
          <w:rFonts w:ascii="Arial" w:hAnsi="Arial" w:cs="Arial"/>
          <w:color w:val="000000"/>
          <w:sz w:val="24"/>
          <w:szCs w:val="24"/>
        </w:rPr>
      </w:pPr>
      <w:proofErr w:type="gramStart"/>
      <w:r w:rsidRPr="001E2EF7">
        <w:rPr>
          <w:rFonts w:ascii="Arial" w:hAnsi="Arial" w:cs="Arial"/>
          <w:color w:val="000000"/>
          <w:sz w:val="24"/>
          <w:szCs w:val="24"/>
        </w:rPr>
        <w:t>law</w:t>
      </w:r>
      <w:proofErr w:type="gramEnd"/>
      <w:r w:rsidRPr="001E2EF7">
        <w:rPr>
          <w:rFonts w:ascii="Arial" w:hAnsi="Arial" w:cs="Arial"/>
          <w:color w:val="000000"/>
          <w:sz w:val="24"/>
          <w:szCs w:val="24"/>
        </w:rPr>
        <w:t xml:space="preserve"> enforcement records;</w:t>
      </w:r>
    </w:p>
    <w:p w:rsidR="00BA439A" w:rsidRDefault="00BA439A" w:rsidP="00BA439A">
      <w:pPr>
        <w:tabs>
          <w:tab w:val="left" w:pos="360"/>
          <w:tab w:val="left" w:pos="720"/>
          <w:tab w:val="left" w:pos="1080"/>
          <w:tab w:val="left" w:pos="1440"/>
          <w:tab w:val="left" w:pos="1800"/>
          <w:tab w:val="left" w:pos="2160"/>
        </w:tabs>
        <w:ind w:left="1440"/>
        <w:rPr>
          <w:rFonts w:ascii="Arial" w:hAnsi="Arial" w:cs="Arial"/>
          <w:color w:val="000000"/>
          <w:sz w:val="24"/>
          <w:szCs w:val="24"/>
        </w:rPr>
      </w:pPr>
      <w:proofErr w:type="gramStart"/>
      <w:r w:rsidRPr="001E2EF7">
        <w:rPr>
          <w:rFonts w:ascii="Arial" w:hAnsi="Arial" w:cs="Arial"/>
          <w:color w:val="000000"/>
          <w:sz w:val="24"/>
          <w:szCs w:val="24"/>
        </w:rPr>
        <w:t>health</w:t>
      </w:r>
      <w:proofErr w:type="gramEnd"/>
      <w:r w:rsidRPr="001E2EF7">
        <w:rPr>
          <w:rFonts w:ascii="Arial" w:hAnsi="Arial" w:cs="Arial"/>
          <w:color w:val="000000"/>
          <w:sz w:val="24"/>
          <w:szCs w:val="24"/>
        </w:rPr>
        <w:t xml:space="preserve"> records;</w:t>
      </w:r>
    </w:p>
    <w:p w:rsidR="00BA439A" w:rsidRDefault="00BA439A" w:rsidP="00BA439A">
      <w:pPr>
        <w:tabs>
          <w:tab w:val="left" w:pos="360"/>
          <w:tab w:val="left" w:pos="720"/>
          <w:tab w:val="left" w:pos="1080"/>
          <w:tab w:val="left" w:pos="1440"/>
          <w:tab w:val="left" w:pos="1800"/>
          <w:tab w:val="left" w:pos="2160"/>
        </w:tabs>
        <w:ind w:left="1440"/>
        <w:rPr>
          <w:rFonts w:ascii="Arial" w:hAnsi="Arial" w:cs="Arial"/>
          <w:color w:val="000000"/>
          <w:sz w:val="24"/>
          <w:szCs w:val="24"/>
        </w:rPr>
      </w:pPr>
      <w:proofErr w:type="gramStart"/>
      <w:r w:rsidRPr="001E2EF7">
        <w:rPr>
          <w:rFonts w:ascii="Arial" w:hAnsi="Arial" w:cs="Arial"/>
          <w:color w:val="000000"/>
          <w:sz w:val="24"/>
          <w:szCs w:val="24"/>
        </w:rPr>
        <w:t>law</w:t>
      </w:r>
      <w:proofErr w:type="gramEnd"/>
      <w:r w:rsidRPr="001E2EF7">
        <w:rPr>
          <w:rFonts w:ascii="Arial" w:hAnsi="Arial" w:cs="Arial"/>
          <w:color w:val="000000"/>
          <w:sz w:val="24"/>
          <w:szCs w:val="24"/>
        </w:rPr>
        <w:t xml:space="preserve"> making unrelated to Indian trust assets;</w:t>
      </w:r>
    </w:p>
    <w:p w:rsidR="00BA439A" w:rsidRDefault="00BA439A" w:rsidP="00BA439A">
      <w:pPr>
        <w:tabs>
          <w:tab w:val="left" w:pos="360"/>
          <w:tab w:val="left" w:pos="720"/>
          <w:tab w:val="left" w:pos="1080"/>
          <w:tab w:val="left" w:pos="1440"/>
          <w:tab w:val="left" w:pos="1800"/>
          <w:tab w:val="left" w:pos="2160"/>
        </w:tabs>
        <w:ind w:left="1440"/>
        <w:rPr>
          <w:rFonts w:ascii="Arial" w:hAnsi="Arial" w:cs="Arial"/>
          <w:color w:val="000000"/>
          <w:sz w:val="24"/>
          <w:szCs w:val="24"/>
        </w:rPr>
      </w:pPr>
      <w:proofErr w:type="gramStart"/>
      <w:r w:rsidRPr="001E2EF7">
        <w:rPr>
          <w:rFonts w:ascii="Arial" w:hAnsi="Arial" w:cs="Arial"/>
          <w:color w:val="000000"/>
          <w:sz w:val="24"/>
          <w:szCs w:val="24"/>
        </w:rPr>
        <w:t>tribal</w:t>
      </w:r>
      <w:proofErr w:type="gramEnd"/>
      <w:r w:rsidRPr="001E2EF7">
        <w:rPr>
          <w:rFonts w:ascii="Arial" w:hAnsi="Arial" w:cs="Arial"/>
          <w:color w:val="000000"/>
          <w:sz w:val="24"/>
          <w:szCs w:val="24"/>
        </w:rPr>
        <w:t xml:space="preserve"> council resolutions and laws unrelated to Indian trust assets; and</w:t>
      </w:r>
    </w:p>
    <w:p w:rsidR="00BA439A" w:rsidRPr="001E2EF7" w:rsidRDefault="00BA439A" w:rsidP="00BA439A">
      <w:pPr>
        <w:tabs>
          <w:tab w:val="left" w:pos="360"/>
          <w:tab w:val="left" w:pos="720"/>
          <w:tab w:val="left" w:pos="1080"/>
          <w:tab w:val="left" w:pos="1440"/>
          <w:tab w:val="left" w:pos="1800"/>
          <w:tab w:val="left" w:pos="2160"/>
        </w:tabs>
        <w:ind w:left="1440"/>
        <w:rPr>
          <w:rFonts w:ascii="Arial" w:hAnsi="Arial" w:cs="Arial"/>
          <w:color w:val="000000"/>
          <w:sz w:val="24"/>
          <w:szCs w:val="24"/>
        </w:rPr>
      </w:pPr>
      <w:proofErr w:type="gramStart"/>
      <w:r w:rsidRPr="001E2EF7">
        <w:rPr>
          <w:rFonts w:ascii="Arial" w:hAnsi="Arial" w:cs="Arial"/>
          <w:color w:val="000000"/>
          <w:sz w:val="24"/>
          <w:szCs w:val="24"/>
        </w:rPr>
        <w:t>tribal</w:t>
      </w:r>
      <w:proofErr w:type="gramEnd"/>
      <w:r w:rsidRPr="001E2EF7">
        <w:rPr>
          <w:rFonts w:ascii="Arial" w:hAnsi="Arial" w:cs="Arial"/>
          <w:color w:val="000000"/>
          <w:sz w:val="24"/>
          <w:szCs w:val="24"/>
        </w:rPr>
        <w:t xml:space="preserve"> elections </w:t>
      </w:r>
      <w:r w:rsidRPr="000B43F1">
        <w:rPr>
          <w:rFonts w:ascii="Arial" w:hAnsi="Arial" w:cs="Arial"/>
          <w:sz w:val="24"/>
          <w:szCs w:val="24"/>
        </w:rPr>
        <w:t>records</w:t>
      </w:r>
    </w:p>
    <w:p w:rsidR="00BA439A" w:rsidRPr="001E2EF7" w:rsidRDefault="00BA439A" w:rsidP="00BA439A">
      <w:pPr>
        <w:tabs>
          <w:tab w:val="left" w:pos="360"/>
          <w:tab w:val="left" w:pos="720"/>
          <w:tab w:val="left" w:pos="1080"/>
          <w:tab w:val="left" w:pos="1440"/>
          <w:tab w:val="left" w:pos="1800"/>
          <w:tab w:val="left" w:pos="2160"/>
        </w:tabs>
        <w:rPr>
          <w:rFonts w:ascii="Arial" w:hAnsi="Arial" w:cs="Arial"/>
          <w:color w:val="000000"/>
          <w:sz w:val="24"/>
          <w:szCs w:val="24"/>
        </w:rPr>
      </w:pPr>
    </w:p>
    <w:p w:rsidR="00BA439A" w:rsidRDefault="00BA439A" w:rsidP="00BA439A">
      <w:pPr>
        <w:pStyle w:val="ListParagraph"/>
        <w:numPr>
          <w:ilvl w:val="1"/>
          <w:numId w:val="5"/>
        </w:numPr>
        <w:tabs>
          <w:tab w:val="left" w:pos="360"/>
          <w:tab w:val="left" w:pos="720"/>
          <w:tab w:val="left" w:pos="1080"/>
          <w:tab w:val="left" w:pos="1440"/>
          <w:tab w:val="left" w:pos="1800"/>
          <w:tab w:val="left" w:pos="2160"/>
        </w:tabs>
        <w:ind w:left="1440"/>
        <w:contextualSpacing w:val="0"/>
        <w:rPr>
          <w:rFonts w:ascii="Arial" w:hAnsi="Arial" w:cs="Arial"/>
          <w:color w:val="000000"/>
        </w:rPr>
      </w:pPr>
      <w:r w:rsidRPr="00CB1824">
        <w:rPr>
          <w:rFonts w:ascii="Arial" w:hAnsi="Arial" w:cs="Arial"/>
        </w:rPr>
        <w:t>M</w:t>
      </w:r>
      <w:r w:rsidRPr="00835769">
        <w:rPr>
          <w:rFonts w:ascii="Arial" w:hAnsi="Arial" w:cs="Arial"/>
          <w:color w:val="000000"/>
        </w:rPr>
        <w:t xml:space="preserve">ake available to the Secretary of the Interior (Secretary) all </w:t>
      </w:r>
      <w:r w:rsidRPr="00CB1824">
        <w:rPr>
          <w:rFonts w:ascii="Arial" w:hAnsi="Arial" w:cs="Arial"/>
        </w:rPr>
        <w:t>IFTR</w:t>
      </w:r>
      <w:r>
        <w:rPr>
          <w:rFonts w:ascii="Arial" w:hAnsi="Arial" w:cs="Arial"/>
          <w:color w:val="000000"/>
        </w:rPr>
        <w:t xml:space="preserve"> created or received in the performance of this BPP compact and </w:t>
      </w:r>
      <w:r w:rsidRPr="00835769">
        <w:rPr>
          <w:rFonts w:ascii="Arial" w:hAnsi="Arial" w:cs="Arial"/>
          <w:color w:val="000000"/>
        </w:rPr>
        <w:t>maintained by the Tribe, provided that the Secretary gives reasonable oral or written advance request to the Tribe.  Access shall include visual inspection and, at the expense of the Secretary, the production of copies (as agreed upon between the parties) and shall not include the removal of the records without tribal approva</w:t>
      </w:r>
      <w:r>
        <w:rPr>
          <w:rFonts w:ascii="Arial" w:hAnsi="Arial" w:cs="Arial"/>
          <w:color w:val="000000"/>
        </w:rPr>
        <w:t>l</w:t>
      </w:r>
      <w:r w:rsidRPr="00CB1824">
        <w:rPr>
          <w:rFonts w:ascii="Arial" w:hAnsi="Arial" w:cs="Arial"/>
        </w:rPr>
        <w:t>.</w:t>
      </w:r>
    </w:p>
    <w:p w:rsidR="00BA439A" w:rsidRDefault="00BA439A" w:rsidP="00BA439A">
      <w:pPr>
        <w:pStyle w:val="ListParagraph"/>
        <w:tabs>
          <w:tab w:val="left" w:pos="360"/>
          <w:tab w:val="left" w:pos="720"/>
          <w:tab w:val="left" w:pos="1080"/>
          <w:tab w:val="left" w:pos="1440"/>
          <w:tab w:val="left" w:pos="1800"/>
          <w:tab w:val="left" w:pos="2160"/>
        </w:tabs>
        <w:ind w:left="1440"/>
        <w:rPr>
          <w:rFonts w:ascii="Arial" w:hAnsi="Arial" w:cs="Arial"/>
          <w:color w:val="000000"/>
        </w:rPr>
      </w:pPr>
    </w:p>
    <w:p w:rsidR="00BA439A" w:rsidRPr="008C760D" w:rsidRDefault="00BA439A" w:rsidP="00BA439A">
      <w:pPr>
        <w:pStyle w:val="ListParagraph"/>
        <w:numPr>
          <w:ilvl w:val="1"/>
          <w:numId w:val="5"/>
        </w:numPr>
        <w:tabs>
          <w:tab w:val="left" w:pos="360"/>
          <w:tab w:val="left" w:pos="720"/>
          <w:tab w:val="left" w:pos="1080"/>
          <w:tab w:val="left" w:pos="1440"/>
          <w:tab w:val="left" w:pos="1800"/>
          <w:tab w:val="left" w:pos="2160"/>
        </w:tabs>
        <w:ind w:left="1440"/>
        <w:contextualSpacing w:val="0"/>
        <w:rPr>
          <w:rFonts w:ascii="Arial" w:hAnsi="Arial" w:cs="Arial"/>
          <w:color w:val="000000"/>
        </w:rPr>
      </w:pPr>
      <w:r w:rsidRPr="00CB1824">
        <w:rPr>
          <w:rFonts w:ascii="Arial" w:hAnsi="Arial" w:cs="Arial"/>
        </w:rPr>
        <w:t>S</w:t>
      </w:r>
      <w:r w:rsidRPr="00835769">
        <w:rPr>
          <w:rFonts w:ascii="Arial" w:hAnsi="Arial" w:cs="Arial"/>
          <w:color w:val="000000"/>
        </w:rPr>
        <w:t xml:space="preserve">tore and permanently retain all inactive </w:t>
      </w:r>
      <w:r>
        <w:rPr>
          <w:rFonts w:ascii="Arial" w:hAnsi="Arial" w:cs="Arial"/>
          <w:color w:val="000000"/>
        </w:rPr>
        <w:t xml:space="preserve">BPP </w:t>
      </w:r>
      <w:r w:rsidRPr="00CB1824">
        <w:rPr>
          <w:rFonts w:ascii="Arial" w:hAnsi="Arial" w:cs="Arial"/>
        </w:rPr>
        <w:t>IFTR</w:t>
      </w:r>
      <w:r>
        <w:rPr>
          <w:rFonts w:ascii="Arial" w:hAnsi="Arial" w:cs="Arial"/>
          <w:color w:val="000000"/>
        </w:rPr>
        <w:t xml:space="preserve"> </w:t>
      </w:r>
      <w:r w:rsidRPr="00835769">
        <w:rPr>
          <w:rFonts w:ascii="Arial" w:hAnsi="Arial" w:cs="Arial"/>
          <w:color w:val="000000"/>
        </w:rPr>
        <w:t xml:space="preserve">at the Tribe or allow such records to be removed and stored at the American Indian Records Repository (AIRR) in Lenexa, Kansas, at no cost </w:t>
      </w:r>
      <w:r w:rsidRPr="00835769">
        <w:rPr>
          <w:rFonts w:ascii="Arial" w:hAnsi="Arial" w:cs="Arial"/>
        </w:rPr>
        <w:t>for storage to the Tribe (shipping costs to be borne by the Tribe)</w:t>
      </w:r>
      <w:r>
        <w:rPr>
          <w:rFonts w:ascii="Arial" w:hAnsi="Arial" w:cs="Arial"/>
        </w:rPr>
        <w:t xml:space="preserve">.  Inactive BPP IFTR may be stored at the AIRR in the following ways:  </w:t>
      </w:r>
    </w:p>
    <w:p w:rsidR="00BA439A" w:rsidRDefault="00BA439A" w:rsidP="00BA439A">
      <w:pPr>
        <w:pStyle w:val="ListParagraph"/>
        <w:tabs>
          <w:tab w:val="left" w:pos="360"/>
          <w:tab w:val="left" w:pos="720"/>
          <w:tab w:val="left" w:pos="1080"/>
          <w:tab w:val="left" w:pos="1440"/>
          <w:tab w:val="left" w:pos="1800"/>
          <w:tab w:val="left" w:pos="2160"/>
        </w:tabs>
        <w:ind w:left="1440"/>
        <w:rPr>
          <w:rFonts w:ascii="Arial" w:hAnsi="Arial" w:cs="Arial"/>
        </w:rPr>
      </w:pPr>
    </w:p>
    <w:p w:rsidR="00BA439A" w:rsidRPr="00C03193" w:rsidRDefault="00BA439A" w:rsidP="00BA439A">
      <w:pPr>
        <w:pStyle w:val="ListParagraph"/>
        <w:tabs>
          <w:tab w:val="left" w:pos="360"/>
          <w:tab w:val="left" w:pos="720"/>
          <w:tab w:val="left" w:pos="1080"/>
          <w:tab w:val="left" w:pos="1440"/>
          <w:tab w:val="left" w:pos="1800"/>
          <w:tab w:val="left" w:pos="2160"/>
        </w:tabs>
        <w:ind w:left="1800" w:hanging="360"/>
        <w:rPr>
          <w:rFonts w:ascii="Arial" w:hAnsi="Arial" w:cs="Arial"/>
        </w:rPr>
      </w:pPr>
      <w:proofErr w:type="spellStart"/>
      <w:r w:rsidRPr="004633F5">
        <w:rPr>
          <w:rFonts w:ascii="Arial" w:hAnsi="Arial" w:cs="Arial"/>
          <w:b/>
        </w:rPr>
        <w:t>i</w:t>
      </w:r>
      <w:proofErr w:type="spellEnd"/>
      <w:r w:rsidRPr="004633F5">
        <w:rPr>
          <w:rFonts w:ascii="Arial" w:hAnsi="Arial" w:cs="Arial"/>
          <w:b/>
        </w:rPr>
        <w:t>.</w:t>
      </w:r>
      <w:r w:rsidRPr="00C03193">
        <w:rPr>
          <w:rFonts w:ascii="Arial" w:hAnsi="Arial" w:cs="Arial"/>
        </w:rPr>
        <w:tab/>
      </w:r>
      <w:r>
        <w:rPr>
          <w:rFonts w:ascii="Arial" w:hAnsi="Arial" w:cs="Arial"/>
        </w:rPr>
        <w:t xml:space="preserve">Return </w:t>
      </w:r>
      <w:r w:rsidRPr="00C03193">
        <w:rPr>
          <w:rFonts w:ascii="Arial" w:hAnsi="Arial" w:cs="Arial"/>
        </w:rPr>
        <w:t>such records to the custody of the BPP to be transferred</w:t>
      </w:r>
      <w:r>
        <w:rPr>
          <w:rFonts w:ascii="Arial" w:hAnsi="Arial" w:cs="Arial"/>
        </w:rPr>
        <w:t xml:space="preserve"> and treated </w:t>
      </w:r>
      <w:r w:rsidRPr="00C03193">
        <w:rPr>
          <w:rFonts w:ascii="Arial" w:hAnsi="Arial" w:cs="Arial"/>
        </w:rPr>
        <w:t>as Federal Record</w:t>
      </w:r>
      <w:r>
        <w:rPr>
          <w:rFonts w:ascii="Arial" w:hAnsi="Arial" w:cs="Arial"/>
        </w:rPr>
        <w:t>s</w:t>
      </w:r>
      <w:r w:rsidRPr="0042585E">
        <w:rPr>
          <w:rFonts w:ascii="Arial" w:hAnsi="Arial" w:cs="Arial"/>
          <w:b/>
          <w:color w:val="0000FF"/>
        </w:rPr>
        <w:t>.</w:t>
      </w:r>
      <w:r>
        <w:rPr>
          <w:rFonts w:ascii="Arial" w:hAnsi="Arial" w:cs="Arial"/>
        </w:rPr>
        <w:t xml:space="preserve"> The original records will be stored at the AIRR.  If the Tribe chooses to return the IFTR to the custody of the BPP, the records must be labeled in accordance with the Indian Affairs Record Schedule (IARS) or the current applicable Federal records schedule.  The Tribe may request copies of the records in accordance with applicable AIRR procedures.  The original records will not be available for the Tribe to withdraw.  </w:t>
      </w:r>
    </w:p>
    <w:p w:rsidR="00BA439A" w:rsidRPr="00C03193" w:rsidRDefault="00BA439A" w:rsidP="00BA439A">
      <w:pPr>
        <w:pStyle w:val="ListParagraph"/>
        <w:tabs>
          <w:tab w:val="left" w:pos="360"/>
          <w:tab w:val="left" w:pos="720"/>
          <w:tab w:val="left" w:pos="1080"/>
          <w:tab w:val="left" w:pos="1440"/>
          <w:tab w:val="left" w:pos="1800"/>
          <w:tab w:val="left" w:pos="2160"/>
        </w:tabs>
        <w:ind w:left="1800" w:hanging="360"/>
        <w:rPr>
          <w:rFonts w:ascii="Arial" w:hAnsi="Arial" w:cs="Arial"/>
        </w:rPr>
      </w:pPr>
    </w:p>
    <w:p w:rsidR="00BA439A" w:rsidRDefault="00BA439A" w:rsidP="00BA439A">
      <w:pPr>
        <w:pStyle w:val="ListParagraph"/>
        <w:tabs>
          <w:tab w:val="left" w:pos="360"/>
          <w:tab w:val="left" w:pos="720"/>
          <w:tab w:val="left" w:pos="1080"/>
          <w:tab w:val="left" w:pos="1440"/>
          <w:tab w:val="left" w:pos="1800"/>
          <w:tab w:val="left" w:pos="2160"/>
        </w:tabs>
        <w:ind w:left="1800" w:hanging="360"/>
        <w:rPr>
          <w:rFonts w:ascii="Arial" w:hAnsi="Arial" w:cs="Arial"/>
        </w:rPr>
      </w:pPr>
      <w:r w:rsidRPr="004633F5">
        <w:rPr>
          <w:rFonts w:ascii="Arial" w:hAnsi="Arial" w:cs="Arial"/>
          <w:b/>
        </w:rPr>
        <w:t>ii.</w:t>
      </w:r>
      <w:r>
        <w:rPr>
          <w:rFonts w:ascii="Arial" w:hAnsi="Arial" w:cs="Arial"/>
        </w:rPr>
        <w:tab/>
        <w:t>E</w:t>
      </w:r>
      <w:r w:rsidRPr="00C03193">
        <w:rPr>
          <w:rFonts w:ascii="Arial" w:hAnsi="Arial" w:cs="Arial"/>
        </w:rPr>
        <w:t>nter into an agreement with OST’s Office of Trust Records for the purposes of transferring and providing future access to the Tribe’s IFTR stored at the AIRR as tribal records.</w:t>
      </w:r>
      <w:r>
        <w:rPr>
          <w:rFonts w:ascii="Arial" w:hAnsi="Arial" w:cs="Arial"/>
        </w:rPr>
        <w:t xml:space="preserve">  The Tribe may retrieve copies of the records or withdraw the entire inventory of their BPP IFTR.  </w:t>
      </w:r>
    </w:p>
    <w:p w:rsidR="00BA439A" w:rsidRDefault="00BA439A" w:rsidP="00BA439A">
      <w:pPr>
        <w:pStyle w:val="ListParagraph"/>
        <w:tabs>
          <w:tab w:val="left" w:pos="360"/>
          <w:tab w:val="left" w:pos="720"/>
          <w:tab w:val="left" w:pos="1080"/>
          <w:tab w:val="left" w:pos="1440"/>
          <w:tab w:val="left" w:pos="1800"/>
          <w:tab w:val="left" w:pos="2160"/>
        </w:tabs>
        <w:ind w:left="1800" w:hanging="360"/>
        <w:rPr>
          <w:rFonts w:ascii="Arial" w:hAnsi="Arial" w:cs="Arial"/>
        </w:rPr>
      </w:pPr>
    </w:p>
    <w:p w:rsidR="00BA439A" w:rsidRPr="00A4672A" w:rsidRDefault="00BA439A" w:rsidP="00BA439A">
      <w:pPr>
        <w:pStyle w:val="ListParagraph"/>
        <w:tabs>
          <w:tab w:val="left" w:pos="360"/>
          <w:tab w:val="left" w:pos="720"/>
          <w:tab w:val="left" w:pos="1080"/>
          <w:tab w:val="left" w:pos="1440"/>
          <w:tab w:val="left" w:pos="1800"/>
          <w:tab w:val="left" w:pos="2160"/>
        </w:tabs>
        <w:ind w:left="1800" w:hanging="360"/>
        <w:rPr>
          <w:rFonts w:ascii="Arial" w:hAnsi="Arial" w:cs="Arial"/>
          <w:b/>
          <w:color w:val="0000FF"/>
        </w:rPr>
      </w:pPr>
      <w:r w:rsidRPr="00256148">
        <w:rPr>
          <w:rFonts w:ascii="Arial" w:hAnsi="Arial" w:cs="Arial"/>
          <w:b/>
        </w:rPr>
        <w:lastRenderedPageBreak/>
        <w:t>iii.</w:t>
      </w:r>
      <w:r w:rsidRPr="00A4672A">
        <w:rPr>
          <w:rFonts w:ascii="Arial" w:hAnsi="Arial" w:cs="Arial"/>
          <w:b/>
          <w:color w:val="0000FF"/>
        </w:rPr>
        <w:tab/>
      </w:r>
      <w:r w:rsidRPr="00256148">
        <w:rPr>
          <w:rFonts w:ascii="Arial" w:hAnsi="Arial" w:cs="Arial"/>
        </w:rPr>
        <w:t>For IFTR the Tribe wishes to store at AIRR, the Tribe may, but is not required to, utilize the IARS or the current applicable Federal records schedule to organize its records.</w:t>
      </w:r>
      <w:r>
        <w:rPr>
          <w:rFonts w:ascii="Arial" w:hAnsi="Arial" w:cs="Arial"/>
          <w:color w:val="0000FF"/>
        </w:rPr>
        <w:t xml:space="preserve">  </w:t>
      </w:r>
    </w:p>
    <w:p w:rsidR="00BA439A" w:rsidRPr="00835769" w:rsidRDefault="00BA439A" w:rsidP="00BA439A">
      <w:pPr>
        <w:pStyle w:val="ListParagraph"/>
        <w:rPr>
          <w:rFonts w:ascii="Arial" w:hAnsi="Arial" w:cs="Arial"/>
        </w:rPr>
      </w:pPr>
    </w:p>
    <w:p w:rsidR="00BA439A" w:rsidRDefault="00BA439A" w:rsidP="00BA439A">
      <w:pPr>
        <w:widowControl/>
        <w:tabs>
          <w:tab w:val="left" w:pos="360"/>
          <w:tab w:val="left" w:pos="720"/>
          <w:tab w:val="left" w:pos="1080"/>
          <w:tab w:val="left" w:pos="1440"/>
          <w:tab w:val="left" w:pos="1800"/>
          <w:tab w:val="left" w:pos="2160"/>
        </w:tabs>
        <w:autoSpaceDE/>
        <w:autoSpaceDN/>
        <w:adjustRightInd/>
        <w:ind w:left="1440" w:hanging="360"/>
        <w:rPr>
          <w:rFonts w:ascii="Arial" w:hAnsi="Arial" w:cs="Arial"/>
          <w:sz w:val="24"/>
          <w:szCs w:val="24"/>
        </w:rPr>
      </w:pPr>
      <w:r w:rsidRPr="004633F5">
        <w:rPr>
          <w:rFonts w:ascii="Arial" w:hAnsi="Arial" w:cs="Arial"/>
          <w:b/>
          <w:sz w:val="24"/>
          <w:szCs w:val="24"/>
        </w:rPr>
        <w:t>d.</w:t>
      </w:r>
      <w:r>
        <w:rPr>
          <w:rFonts w:ascii="Arial" w:hAnsi="Arial" w:cs="Arial"/>
          <w:sz w:val="24"/>
          <w:szCs w:val="24"/>
        </w:rPr>
        <w:tab/>
        <w:t>R</w:t>
      </w:r>
      <w:r w:rsidRPr="00504D33">
        <w:rPr>
          <w:rFonts w:ascii="Arial" w:hAnsi="Arial" w:cs="Arial"/>
          <w:sz w:val="24"/>
          <w:szCs w:val="24"/>
        </w:rPr>
        <w:t xml:space="preserve">eturn all active and inactive </w:t>
      </w:r>
      <w:r w:rsidRPr="00C03193">
        <w:rPr>
          <w:rFonts w:ascii="Arial" w:hAnsi="Arial" w:cs="Arial"/>
          <w:sz w:val="24"/>
          <w:szCs w:val="24"/>
        </w:rPr>
        <w:t>IFTR</w:t>
      </w:r>
      <w:r>
        <w:rPr>
          <w:rFonts w:ascii="Arial" w:hAnsi="Arial" w:cs="Arial"/>
          <w:sz w:val="24"/>
          <w:szCs w:val="24"/>
        </w:rPr>
        <w:t xml:space="preserve"> </w:t>
      </w:r>
      <w:r w:rsidRPr="00504D33">
        <w:rPr>
          <w:rFonts w:ascii="Arial" w:hAnsi="Arial" w:cs="Arial"/>
          <w:sz w:val="24"/>
          <w:szCs w:val="24"/>
        </w:rPr>
        <w:t>to the Secretary in the event the Tribe retrocedes the</w:t>
      </w:r>
      <w:r>
        <w:rPr>
          <w:rFonts w:ascii="Arial" w:hAnsi="Arial" w:cs="Arial"/>
          <w:sz w:val="24"/>
          <w:szCs w:val="24"/>
        </w:rPr>
        <w:t xml:space="preserve"> BPP, </w:t>
      </w:r>
      <w:r w:rsidRPr="00504D33">
        <w:rPr>
          <w:rFonts w:ascii="Arial" w:hAnsi="Arial" w:cs="Arial"/>
          <w:sz w:val="24"/>
          <w:szCs w:val="24"/>
        </w:rPr>
        <w:t xml:space="preserve">or in the event the Secretary reassumes operations of the BPP. </w:t>
      </w:r>
      <w:r w:rsidRPr="00C03193">
        <w:rPr>
          <w:rFonts w:ascii="Arial" w:hAnsi="Arial" w:cs="Arial"/>
          <w:sz w:val="24"/>
          <w:szCs w:val="24"/>
        </w:rPr>
        <w:t>R</w:t>
      </w:r>
      <w:r w:rsidRPr="00504D33">
        <w:rPr>
          <w:rFonts w:ascii="Arial" w:hAnsi="Arial" w:cs="Arial"/>
          <w:sz w:val="24"/>
          <w:szCs w:val="24"/>
        </w:rPr>
        <w:t>ecords returned to the custody of the BPP</w:t>
      </w:r>
      <w:r>
        <w:rPr>
          <w:rFonts w:ascii="Arial" w:hAnsi="Arial" w:cs="Arial"/>
          <w:sz w:val="24"/>
          <w:szCs w:val="24"/>
        </w:rPr>
        <w:t xml:space="preserve"> </w:t>
      </w:r>
      <w:r w:rsidRPr="00504D33">
        <w:rPr>
          <w:rFonts w:ascii="Arial" w:hAnsi="Arial" w:cs="Arial"/>
          <w:sz w:val="24"/>
          <w:szCs w:val="24"/>
        </w:rPr>
        <w:t>shall be treated as Federal Records.</w:t>
      </w:r>
    </w:p>
    <w:p w:rsidR="00BA439A" w:rsidRDefault="00BA439A" w:rsidP="00BA439A">
      <w:pPr>
        <w:widowControl/>
        <w:tabs>
          <w:tab w:val="left" w:pos="360"/>
          <w:tab w:val="left" w:pos="720"/>
          <w:tab w:val="left" w:pos="1080"/>
          <w:tab w:val="left" w:pos="1440"/>
          <w:tab w:val="left" w:pos="1800"/>
          <w:tab w:val="left" w:pos="2160"/>
        </w:tabs>
        <w:autoSpaceDE/>
        <w:autoSpaceDN/>
        <w:adjustRightInd/>
        <w:ind w:left="1440" w:hanging="360"/>
        <w:rPr>
          <w:rFonts w:ascii="Arial" w:hAnsi="Arial" w:cs="Arial"/>
          <w:sz w:val="24"/>
          <w:szCs w:val="24"/>
        </w:rPr>
      </w:pPr>
    </w:p>
    <w:p w:rsidR="00BA439A" w:rsidRPr="009C49B3" w:rsidRDefault="00BA439A" w:rsidP="00BA439A">
      <w:pPr>
        <w:widowControl/>
        <w:tabs>
          <w:tab w:val="left" w:pos="360"/>
          <w:tab w:val="left" w:pos="720"/>
          <w:tab w:val="left" w:pos="1080"/>
          <w:tab w:val="left" w:pos="1440"/>
          <w:tab w:val="left" w:pos="1800"/>
          <w:tab w:val="left" w:pos="2160"/>
        </w:tabs>
        <w:autoSpaceDE/>
        <w:autoSpaceDN/>
        <w:adjustRightInd/>
        <w:ind w:left="1440" w:hanging="360"/>
        <w:rPr>
          <w:rFonts w:ascii="Arial" w:hAnsi="Arial" w:cs="Arial"/>
          <w:sz w:val="24"/>
          <w:szCs w:val="24"/>
        </w:rPr>
      </w:pPr>
      <w:r w:rsidRPr="004633F5">
        <w:rPr>
          <w:rFonts w:ascii="Arial" w:hAnsi="Arial" w:cs="Arial"/>
          <w:b/>
          <w:sz w:val="24"/>
          <w:szCs w:val="24"/>
        </w:rPr>
        <w:t>e.</w:t>
      </w:r>
      <w:r w:rsidRPr="009C49B3">
        <w:rPr>
          <w:rFonts w:ascii="Arial" w:hAnsi="Arial" w:cs="Arial"/>
          <w:sz w:val="24"/>
          <w:szCs w:val="24"/>
        </w:rPr>
        <w:tab/>
        <w:t>Attend OST and/or BIA records management training.</w:t>
      </w:r>
    </w:p>
    <w:p w:rsidR="00BA439A" w:rsidRPr="001E2EF7" w:rsidRDefault="00BA439A" w:rsidP="00BA439A">
      <w:pPr>
        <w:tabs>
          <w:tab w:val="left" w:pos="360"/>
          <w:tab w:val="left" w:pos="720"/>
          <w:tab w:val="left" w:pos="1080"/>
          <w:tab w:val="left" w:pos="1440"/>
          <w:tab w:val="left" w:pos="1800"/>
          <w:tab w:val="left" w:pos="2160"/>
        </w:tabs>
        <w:rPr>
          <w:rFonts w:ascii="Arial" w:hAnsi="Arial" w:cs="Arial"/>
          <w:color w:val="000000"/>
          <w:sz w:val="24"/>
          <w:szCs w:val="24"/>
        </w:rPr>
      </w:pPr>
    </w:p>
    <w:p w:rsidR="00BA439A" w:rsidRDefault="00BA439A" w:rsidP="00BA439A">
      <w:pPr>
        <w:pStyle w:val="ListParagraph"/>
        <w:widowControl w:val="0"/>
        <w:numPr>
          <w:ilvl w:val="0"/>
          <w:numId w:val="5"/>
        </w:numPr>
        <w:tabs>
          <w:tab w:val="left" w:pos="360"/>
          <w:tab w:val="left" w:pos="720"/>
          <w:tab w:val="left" w:pos="1080"/>
          <w:tab w:val="left" w:pos="1440"/>
          <w:tab w:val="left" w:pos="1800"/>
          <w:tab w:val="left" w:pos="2160"/>
        </w:tabs>
        <w:autoSpaceDE w:val="0"/>
        <w:autoSpaceDN w:val="0"/>
        <w:adjustRightInd w:val="0"/>
        <w:contextualSpacing w:val="0"/>
        <w:rPr>
          <w:rFonts w:ascii="Arial" w:hAnsi="Arial" w:cs="Arial"/>
          <w:color w:val="000000"/>
        </w:rPr>
      </w:pPr>
      <w:r>
        <w:rPr>
          <w:rFonts w:ascii="Arial" w:hAnsi="Arial" w:cs="Arial"/>
          <w:color w:val="000000"/>
        </w:rPr>
        <w:t>The Secretary agrees to:</w:t>
      </w:r>
    </w:p>
    <w:p w:rsidR="00BA439A" w:rsidRDefault="00BA439A" w:rsidP="00BA439A">
      <w:pPr>
        <w:pStyle w:val="ListParagraph"/>
        <w:tabs>
          <w:tab w:val="left" w:pos="360"/>
          <w:tab w:val="left" w:pos="720"/>
          <w:tab w:val="left" w:pos="1080"/>
          <w:tab w:val="left" w:pos="1440"/>
          <w:tab w:val="left" w:pos="1800"/>
          <w:tab w:val="left" w:pos="2160"/>
        </w:tabs>
        <w:ind w:left="1080"/>
        <w:rPr>
          <w:rFonts w:ascii="Arial" w:hAnsi="Arial" w:cs="Arial"/>
          <w:color w:val="000000"/>
        </w:rPr>
      </w:pPr>
    </w:p>
    <w:p w:rsidR="00BA439A" w:rsidRDefault="00BA439A" w:rsidP="00BA439A">
      <w:pPr>
        <w:tabs>
          <w:tab w:val="left" w:pos="360"/>
          <w:tab w:val="left" w:pos="720"/>
          <w:tab w:val="left" w:pos="1080"/>
          <w:tab w:val="left" w:pos="1440"/>
          <w:tab w:val="left" w:pos="1800"/>
          <w:tab w:val="left" w:pos="2160"/>
        </w:tabs>
        <w:ind w:left="1440" w:hanging="360"/>
        <w:rPr>
          <w:rFonts w:ascii="Arial" w:hAnsi="Arial" w:cs="Arial"/>
          <w:b/>
          <w:sz w:val="24"/>
          <w:szCs w:val="24"/>
        </w:rPr>
      </w:pPr>
      <w:r w:rsidRPr="00F15EAE">
        <w:rPr>
          <w:rFonts w:ascii="Arial" w:hAnsi="Arial" w:cs="Arial"/>
          <w:b/>
          <w:color w:val="000000"/>
          <w:sz w:val="24"/>
          <w:szCs w:val="24"/>
        </w:rPr>
        <w:t>a.</w:t>
      </w:r>
      <w:r>
        <w:rPr>
          <w:rFonts w:ascii="Arial" w:hAnsi="Arial" w:cs="Arial"/>
          <w:color w:val="000000"/>
          <w:sz w:val="24"/>
          <w:szCs w:val="24"/>
        </w:rPr>
        <w:tab/>
      </w:r>
      <w:r w:rsidRPr="009C49B3">
        <w:rPr>
          <w:rFonts w:ascii="Arial" w:hAnsi="Arial" w:cs="Arial"/>
          <w:sz w:val="24"/>
          <w:szCs w:val="24"/>
        </w:rPr>
        <w:t>A</w:t>
      </w:r>
      <w:r w:rsidRPr="00660D27">
        <w:rPr>
          <w:rFonts w:ascii="Arial" w:hAnsi="Arial" w:cs="Arial"/>
          <w:color w:val="000000"/>
          <w:sz w:val="24"/>
          <w:szCs w:val="24"/>
        </w:rPr>
        <w:t xml:space="preserve">llow the Tribe to determine what records it creates to implement the trust program assumed under its Title IV compact </w:t>
      </w:r>
      <w:r w:rsidRPr="00660D27">
        <w:rPr>
          <w:rFonts w:ascii="Arial" w:hAnsi="Arial" w:cs="Arial"/>
          <w:sz w:val="24"/>
          <w:szCs w:val="24"/>
        </w:rPr>
        <w:t>(or Title I contract, if applicable), except that the Tribe must create information required by statute, regulation, and this MOU.  No additional record keeping requirements are required by this MOU;</w:t>
      </w:r>
    </w:p>
    <w:p w:rsidR="00BA439A" w:rsidRDefault="00BA439A" w:rsidP="00BA439A">
      <w:pPr>
        <w:tabs>
          <w:tab w:val="left" w:pos="360"/>
          <w:tab w:val="left" w:pos="720"/>
          <w:tab w:val="left" w:pos="1080"/>
          <w:tab w:val="left" w:pos="1440"/>
          <w:tab w:val="left" w:pos="1800"/>
          <w:tab w:val="left" w:pos="2160"/>
        </w:tabs>
        <w:ind w:left="1440" w:hanging="360"/>
        <w:rPr>
          <w:rFonts w:ascii="Arial" w:hAnsi="Arial" w:cs="Arial"/>
          <w:b/>
          <w:sz w:val="24"/>
          <w:szCs w:val="24"/>
        </w:rPr>
      </w:pPr>
    </w:p>
    <w:p w:rsidR="00BA439A" w:rsidRDefault="00BA439A" w:rsidP="00BA439A">
      <w:pPr>
        <w:tabs>
          <w:tab w:val="left" w:pos="360"/>
          <w:tab w:val="left" w:pos="720"/>
          <w:tab w:val="left" w:pos="1080"/>
          <w:tab w:val="left" w:pos="1440"/>
          <w:tab w:val="left" w:pos="1800"/>
          <w:tab w:val="left" w:pos="2160"/>
        </w:tabs>
        <w:ind w:left="1440" w:hanging="360"/>
        <w:rPr>
          <w:rFonts w:ascii="Arial" w:hAnsi="Arial" w:cs="Arial"/>
          <w:color w:val="000000"/>
          <w:sz w:val="24"/>
          <w:szCs w:val="24"/>
        </w:rPr>
      </w:pPr>
      <w:r>
        <w:rPr>
          <w:rFonts w:ascii="Arial" w:hAnsi="Arial" w:cs="Arial"/>
          <w:b/>
          <w:sz w:val="24"/>
          <w:szCs w:val="24"/>
        </w:rPr>
        <w:t>b.</w:t>
      </w:r>
      <w:r>
        <w:rPr>
          <w:rFonts w:ascii="Arial" w:hAnsi="Arial" w:cs="Arial"/>
          <w:b/>
          <w:sz w:val="24"/>
          <w:szCs w:val="24"/>
        </w:rPr>
        <w:tab/>
      </w:r>
      <w:r w:rsidRPr="009C49B3">
        <w:rPr>
          <w:rFonts w:ascii="Arial" w:hAnsi="Arial" w:cs="Arial"/>
          <w:sz w:val="24"/>
          <w:szCs w:val="24"/>
        </w:rPr>
        <w:t>S</w:t>
      </w:r>
      <w:r w:rsidRPr="00660D27">
        <w:rPr>
          <w:rFonts w:ascii="Arial" w:hAnsi="Arial" w:cs="Arial"/>
          <w:sz w:val="24"/>
          <w:szCs w:val="24"/>
        </w:rPr>
        <w:t xml:space="preserve">tore all inactive </w:t>
      </w:r>
      <w:r w:rsidRPr="009C49B3">
        <w:rPr>
          <w:rFonts w:ascii="Arial" w:hAnsi="Arial" w:cs="Arial"/>
          <w:sz w:val="24"/>
          <w:szCs w:val="24"/>
        </w:rPr>
        <w:t>IFT</w:t>
      </w:r>
      <w:r>
        <w:rPr>
          <w:rFonts w:ascii="Arial" w:hAnsi="Arial" w:cs="Arial"/>
          <w:sz w:val="24"/>
          <w:szCs w:val="24"/>
        </w:rPr>
        <w:t xml:space="preserve">R </w:t>
      </w:r>
      <w:r w:rsidRPr="00660D27">
        <w:rPr>
          <w:rFonts w:ascii="Arial" w:hAnsi="Arial" w:cs="Arial"/>
          <w:sz w:val="24"/>
          <w:szCs w:val="24"/>
        </w:rPr>
        <w:t xml:space="preserve">at the AIRR at no cost for storage to the Tribe (shipping costs to be borne by the Tribe) when the Tribe no longer wishes </w:t>
      </w:r>
      <w:r w:rsidRPr="00660D27">
        <w:rPr>
          <w:rFonts w:ascii="Arial" w:hAnsi="Arial" w:cs="Arial"/>
          <w:color w:val="000000"/>
          <w:sz w:val="24"/>
          <w:szCs w:val="24"/>
        </w:rPr>
        <w:t>to keep the records.  Further, the Tribe will retain legal custody and determine access to these records</w:t>
      </w:r>
      <w:r w:rsidRPr="009C49B3">
        <w:rPr>
          <w:rFonts w:ascii="Arial" w:hAnsi="Arial" w:cs="Arial"/>
          <w:sz w:val="24"/>
          <w:szCs w:val="24"/>
        </w:rPr>
        <w:t>.  These</w:t>
      </w:r>
      <w:r>
        <w:rPr>
          <w:rFonts w:ascii="Arial" w:hAnsi="Arial" w:cs="Arial"/>
          <w:color w:val="000000"/>
          <w:sz w:val="24"/>
          <w:szCs w:val="24"/>
        </w:rPr>
        <w:t xml:space="preserve"> </w:t>
      </w:r>
      <w:r w:rsidRPr="00660D27">
        <w:rPr>
          <w:rFonts w:ascii="Arial" w:hAnsi="Arial" w:cs="Arial"/>
          <w:color w:val="000000"/>
          <w:sz w:val="24"/>
          <w:szCs w:val="24"/>
        </w:rPr>
        <w:t xml:space="preserve">records shall not be treated as Federal records for purposes of </w:t>
      </w:r>
      <w:r w:rsidRPr="009C49B3">
        <w:rPr>
          <w:rFonts w:ascii="Arial" w:hAnsi="Arial" w:cs="Arial"/>
          <w:sz w:val="24"/>
          <w:szCs w:val="24"/>
        </w:rPr>
        <w:t>C</w:t>
      </w:r>
      <w:r w:rsidRPr="00660D27">
        <w:rPr>
          <w:rFonts w:ascii="Arial" w:hAnsi="Arial" w:cs="Arial"/>
          <w:color w:val="000000"/>
          <w:sz w:val="24"/>
          <w:szCs w:val="24"/>
        </w:rPr>
        <w:t>hapter 5 of Title 5 of the United States Code unless expressly agreed to by the Tribe;</w:t>
      </w:r>
    </w:p>
    <w:p w:rsidR="00BA439A" w:rsidRDefault="00BA439A" w:rsidP="00BA439A">
      <w:pPr>
        <w:tabs>
          <w:tab w:val="left" w:pos="360"/>
          <w:tab w:val="left" w:pos="720"/>
          <w:tab w:val="left" w:pos="1080"/>
          <w:tab w:val="left" w:pos="1440"/>
          <w:tab w:val="left" w:pos="1800"/>
          <w:tab w:val="left" w:pos="2160"/>
        </w:tabs>
        <w:ind w:left="1440" w:hanging="360"/>
        <w:rPr>
          <w:rFonts w:ascii="Arial" w:hAnsi="Arial" w:cs="Arial"/>
          <w:color w:val="000000"/>
          <w:sz w:val="24"/>
          <w:szCs w:val="24"/>
        </w:rPr>
      </w:pPr>
    </w:p>
    <w:p w:rsidR="00BA439A" w:rsidRDefault="00BA439A" w:rsidP="00BA439A">
      <w:pPr>
        <w:tabs>
          <w:tab w:val="left" w:pos="360"/>
          <w:tab w:val="left" w:pos="720"/>
          <w:tab w:val="left" w:pos="1080"/>
          <w:tab w:val="left" w:pos="1440"/>
          <w:tab w:val="left" w:pos="1800"/>
          <w:tab w:val="left" w:pos="2160"/>
        </w:tabs>
        <w:ind w:left="1440" w:hanging="360"/>
        <w:rPr>
          <w:rFonts w:ascii="Arial" w:hAnsi="Arial" w:cs="Arial"/>
          <w:sz w:val="24"/>
          <w:szCs w:val="24"/>
        </w:rPr>
      </w:pPr>
      <w:r w:rsidRPr="00BA0EFE">
        <w:rPr>
          <w:rFonts w:ascii="Arial" w:hAnsi="Arial" w:cs="Arial"/>
          <w:b/>
          <w:color w:val="000000"/>
          <w:sz w:val="24"/>
          <w:szCs w:val="24"/>
        </w:rPr>
        <w:t>c.</w:t>
      </w:r>
      <w:r>
        <w:rPr>
          <w:rFonts w:ascii="Arial" w:hAnsi="Arial" w:cs="Arial"/>
          <w:color w:val="000000"/>
          <w:sz w:val="24"/>
          <w:szCs w:val="24"/>
        </w:rPr>
        <w:tab/>
      </w:r>
      <w:r w:rsidRPr="005273F2">
        <w:rPr>
          <w:rFonts w:ascii="Arial" w:hAnsi="Arial" w:cs="Arial"/>
          <w:sz w:val="24"/>
          <w:szCs w:val="24"/>
        </w:rPr>
        <w:t>S</w:t>
      </w:r>
      <w:r w:rsidRPr="00660D27">
        <w:rPr>
          <w:rFonts w:ascii="Arial" w:hAnsi="Arial" w:cs="Arial"/>
          <w:sz w:val="24"/>
          <w:szCs w:val="24"/>
        </w:rPr>
        <w:t xml:space="preserve">tore all inactive </w:t>
      </w:r>
      <w:r w:rsidRPr="005273F2">
        <w:rPr>
          <w:rFonts w:ascii="Arial" w:hAnsi="Arial" w:cs="Arial"/>
          <w:sz w:val="24"/>
          <w:szCs w:val="24"/>
        </w:rPr>
        <w:t>IFTR</w:t>
      </w:r>
      <w:r>
        <w:rPr>
          <w:rFonts w:ascii="Arial" w:hAnsi="Arial" w:cs="Arial"/>
          <w:sz w:val="24"/>
          <w:szCs w:val="24"/>
        </w:rPr>
        <w:t xml:space="preserve"> </w:t>
      </w:r>
      <w:r w:rsidRPr="00660D27">
        <w:rPr>
          <w:rFonts w:ascii="Arial" w:hAnsi="Arial" w:cs="Arial"/>
          <w:sz w:val="24"/>
          <w:szCs w:val="24"/>
        </w:rPr>
        <w:t xml:space="preserve">at the AIRR at no cost for storage to the Tribe when the Tribe returns legal custody of inactive </w:t>
      </w:r>
      <w:r>
        <w:rPr>
          <w:rFonts w:ascii="Arial" w:hAnsi="Arial" w:cs="Arial"/>
          <w:sz w:val="24"/>
          <w:szCs w:val="24"/>
        </w:rPr>
        <w:t xml:space="preserve">BPP </w:t>
      </w:r>
      <w:r w:rsidRPr="005273F2">
        <w:rPr>
          <w:rFonts w:ascii="Arial" w:hAnsi="Arial" w:cs="Arial"/>
          <w:sz w:val="24"/>
          <w:szCs w:val="24"/>
        </w:rPr>
        <w:t>IFTR</w:t>
      </w:r>
      <w:r>
        <w:rPr>
          <w:rFonts w:ascii="Arial" w:hAnsi="Arial" w:cs="Arial"/>
          <w:sz w:val="24"/>
          <w:szCs w:val="24"/>
        </w:rPr>
        <w:t xml:space="preserve"> </w:t>
      </w:r>
      <w:r w:rsidRPr="00660D27">
        <w:rPr>
          <w:rFonts w:ascii="Arial" w:hAnsi="Arial" w:cs="Arial"/>
          <w:sz w:val="24"/>
          <w:szCs w:val="24"/>
        </w:rPr>
        <w:t>to the</w:t>
      </w:r>
      <w:r>
        <w:rPr>
          <w:rFonts w:ascii="Arial" w:hAnsi="Arial" w:cs="Arial"/>
          <w:sz w:val="24"/>
          <w:szCs w:val="24"/>
        </w:rPr>
        <w:t xml:space="preserve"> Federal government </w:t>
      </w:r>
      <w:r w:rsidRPr="00660D27">
        <w:rPr>
          <w:rFonts w:ascii="Arial" w:hAnsi="Arial" w:cs="Arial"/>
          <w:sz w:val="24"/>
          <w:szCs w:val="24"/>
        </w:rPr>
        <w:t xml:space="preserve">for storage.  The records </w:t>
      </w:r>
      <w:r w:rsidRPr="005273F2">
        <w:rPr>
          <w:rFonts w:ascii="Arial" w:hAnsi="Arial" w:cs="Arial"/>
          <w:sz w:val="24"/>
          <w:szCs w:val="24"/>
        </w:rPr>
        <w:t>will</w:t>
      </w:r>
      <w:r>
        <w:rPr>
          <w:rFonts w:ascii="Arial" w:hAnsi="Arial" w:cs="Arial"/>
          <w:sz w:val="24"/>
          <w:szCs w:val="24"/>
        </w:rPr>
        <w:t xml:space="preserve"> </w:t>
      </w:r>
      <w:r w:rsidRPr="00660D27">
        <w:rPr>
          <w:rFonts w:ascii="Arial" w:hAnsi="Arial" w:cs="Arial"/>
          <w:sz w:val="24"/>
          <w:szCs w:val="24"/>
        </w:rPr>
        <w:t>then</w:t>
      </w:r>
      <w:r>
        <w:rPr>
          <w:rFonts w:ascii="Arial" w:hAnsi="Arial" w:cs="Arial"/>
          <w:sz w:val="24"/>
          <w:szCs w:val="24"/>
        </w:rPr>
        <w:t xml:space="preserve"> </w:t>
      </w:r>
      <w:r w:rsidRPr="005273F2">
        <w:rPr>
          <w:rFonts w:ascii="Arial" w:hAnsi="Arial" w:cs="Arial"/>
          <w:sz w:val="24"/>
          <w:szCs w:val="24"/>
        </w:rPr>
        <w:t>be</w:t>
      </w:r>
      <w:r w:rsidRPr="00660D27">
        <w:rPr>
          <w:rFonts w:ascii="Arial" w:hAnsi="Arial" w:cs="Arial"/>
          <w:sz w:val="24"/>
          <w:szCs w:val="24"/>
        </w:rPr>
        <w:t xml:space="preserve"> treated as Federal records;</w:t>
      </w:r>
    </w:p>
    <w:p w:rsidR="00BA439A" w:rsidRDefault="00BA439A" w:rsidP="00BA439A">
      <w:pPr>
        <w:tabs>
          <w:tab w:val="left" w:pos="360"/>
          <w:tab w:val="left" w:pos="720"/>
          <w:tab w:val="left" w:pos="1080"/>
          <w:tab w:val="left" w:pos="1440"/>
          <w:tab w:val="left" w:pos="1800"/>
          <w:tab w:val="left" w:pos="2160"/>
        </w:tabs>
        <w:ind w:left="1440" w:hanging="360"/>
        <w:rPr>
          <w:rFonts w:ascii="Arial" w:hAnsi="Arial" w:cs="Arial"/>
          <w:color w:val="000000"/>
          <w:sz w:val="24"/>
          <w:szCs w:val="24"/>
        </w:rPr>
      </w:pPr>
    </w:p>
    <w:p w:rsidR="00BA439A" w:rsidRDefault="00BA439A" w:rsidP="00BA439A">
      <w:pPr>
        <w:tabs>
          <w:tab w:val="left" w:pos="360"/>
          <w:tab w:val="left" w:pos="720"/>
          <w:tab w:val="left" w:pos="1080"/>
          <w:tab w:val="left" w:pos="1440"/>
          <w:tab w:val="left" w:pos="1800"/>
          <w:tab w:val="left" w:pos="2160"/>
        </w:tabs>
        <w:ind w:left="1440" w:hanging="360"/>
        <w:rPr>
          <w:rFonts w:ascii="Arial" w:hAnsi="Arial" w:cs="Arial"/>
          <w:sz w:val="24"/>
          <w:szCs w:val="24"/>
        </w:rPr>
      </w:pPr>
      <w:r w:rsidRPr="00F15EAE">
        <w:rPr>
          <w:rFonts w:ascii="Arial" w:hAnsi="Arial" w:cs="Arial"/>
          <w:b/>
          <w:color w:val="000000"/>
          <w:sz w:val="24"/>
          <w:szCs w:val="24"/>
        </w:rPr>
        <w:t>d.</w:t>
      </w:r>
      <w:r>
        <w:rPr>
          <w:rFonts w:ascii="Arial" w:hAnsi="Arial" w:cs="Arial"/>
          <w:color w:val="000000"/>
          <w:sz w:val="24"/>
          <w:szCs w:val="24"/>
        </w:rPr>
        <w:tab/>
      </w:r>
      <w:r w:rsidRPr="005273F2">
        <w:rPr>
          <w:rFonts w:ascii="Arial" w:hAnsi="Arial" w:cs="Arial"/>
          <w:sz w:val="24"/>
          <w:szCs w:val="24"/>
        </w:rPr>
        <w:t>M</w:t>
      </w:r>
      <w:r w:rsidRPr="00660D27">
        <w:rPr>
          <w:rFonts w:ascii="Arial" w:hAnsi="Arial" w:cs="Arial"/>
          <w:color w:val="000000"/>
          <w:sz w:val="24"/>
          <w:szCs w:val="24"/>
        </w:rPr>
        <w:t>anage a single tribal storage and retrieval system for</w:t>
      </w:r>
      <w:r>
        <w:rPr>
          <w:rFonts w:ascii="Arial" w:hAnsi="Arial" w:cs="Arial"/>
          <w:color w:val="000000"/>
          <w:sz w:val="24"/>
          <w:szCs w:val="24"/>
        </w:rPr>
        <w:t xml:space="preserve"> BPP IFTR stored at AIRR</w:t>
      </w:r>
      <w:r w:rsidRPr="00660D27">
        <w:rPr>
          <w:rFonts w:ascii="Arial" w:hAnsi="Arial" w:cs="Arial"/>
          <w:sz w:val="24"/>
          <w:szCs w:val="24"/>
        </w:rPr>
        <w:t>;</w:t>
      </w:r>
    </w:p>
    <w:p w:rsidR="00BA439A" w:rsidRDefault="00BA439A" w:rsidP="00BA439A">
      <w:pPr>
        <w:tabs>
          <w:tab w:val="left" w:pos="360"/>
          <w:tab w:val="left" w:pos="720"/>
          <w:tab w:val="left" w:pos="1080"/>
          <w:tab w:val="left" w:pos="1440"/>
          <w:tab w:val="left" w:pos="1800"/>
          <w:tab w:val="left" w:pos="2160"/>
        </w:tabs>
        <w:ind w:left="1440" w:hanging="360"/>
        <w:rPr>
          <w:rFonts w:ascii="Arial" w:hAnsi="Arial" w:cs="Arial"/>
          <w:sz w:val="24"/>
          <w:szCs w:val="24"/>
        </w:rPr>
      </w:pPr>
    </w:p>
    <w:p w:rsidR="00BA439A" w:rsidRPr="001D67C3" w:rsidRDefault="00BA439A" w:rsidP="00BA439A">
      <w:pPr>
        <w:tabs>
          <w:tab w:val="left" w:pos="360"/>
          <w:tab w:val="left" w:pos="720"/>
          <w:tab w:val="left" w:pos="1080"/>
          <w:tab w:val="left" w:pos="1440"/>
          <w:tab w:val="left" w:pos="1800"/>
          <w:tab w:val="left" w:pos="2160"/>
        </w:tabs>
        <w:ind w:left="1440" w:hanging="360"/>
        <w:rPr>
          <w:rFonts w:ascii="Arial" w:hAnsi="Arial" w:cs="Arial"/>
          <w:sz w:val="24"/>
          <w:szCs w:val="24"/>
        </w:rPr>
      </w:pPr>
      <w:r w:rsidRPr="00F15EAE">
        <w:rPr>
          <w:rFonts w:ascii="Arial" w:hAnsi="Arial" w:cs="Arial"/>
          <w:b/>
          <w:sz w:val="24"/>
          <w:szCs w:val="24"/>
        </w:rPr>
        <w:t>e.</w:t>
      </w:r>
      <w:r>
        <w:rPr>
          <w:rFonts w:ascii="Arial" w:hAnsi="Arial" w:cs="Arial"/>
          <w:sz w:val="24"/>
          <w:szCs w:val="24"/>
        </w:rPr>
        <w:tab/>
      </w:r>
      <w:r w:rsidRPr="00863E38">
        <w:rPr>
          <w:rFonts w:ascii="Arial" w:hAnsi="Arial" w:cs="Arial"/>
          <w:sz w:val="24"/>
          <w:szCs w:val="24"/>
        </w:rPr>
        <w:t>P</w:t>
      </w:r>
      <w:r w:rsidRPr="00660D27">
        <w:rPr>
          <w:rFonts w:ascii="Arial" w:hAnsi="Arial" w:cs="Arial"/>
          <w:color w:val="000000"/>
          <w:sz w:val="24"/>
          <w:szCs w:val="24"/>
        </w:rPr>
        <w:t xml:space="preserve">rovide technical </w:t>
      </w:r>
      <w:r w:rsidRPr="00660D27">
        <w:rPr>
          <w:rFonts w:ascii="Arial" w:hAnsi="Arial" w:cs="Arial"/>
          <w:sz w:val="24"/>
          <w:szCs w:val="24"/>
        </w:rPr>
        <w:t>assistance and records management training for th</w:t>
      </w:r>
      <w:r w:rsidRPr="00660D27">
        <w:rPr>
          <w:rFonts w:ascii="Arial" w:hAnsi="Arial" w:cs="Arial"/>
          <w:color w:val="000000"/>
          <w:sz w:val="24"/>
          <w:szCs w:val="24"/>
        </w:rPr>
        <w:t xml:space="preserve">e Tribe </w:t>
      </w:r>
      <w:r w:rsidRPr="00863E38">
        <w:rPr>
          <w:rFonts w:ascii="Arial" w:hAnsi="Arial" w:cs="Arial"/>
          <w:sz w:val="24"/>
          <w:szCs w:val="24"/>
        </w:rPr>
        <w:t>to</w:t>
      </w:r>
      <w:r>
        <w:rPr>
          <w:rFonts w:ascii="Arial" w:hAnsi="Arial" w:cs="Arial"/>
          <w:color w:val="000000"/>
          <w:sz w:val="24"/>
          <w:szCs w:val="24"/>
        </w:rPr>
        <w:t xml:space="preserve"> </w:t>
      </w:r>
      <w:r w:rsidRPr="00660D27">
        <w:rPr>
          <w:rFonts w:ascii="Arial" w:hAnsi="Arial" w:cs="Arial"/>
          <w:color w:val="000000"/>
          <w:sz w:val="24"/>
          <w:szCs w:val="24"/>
        </w:rPr>
        <w:t>preserv</w:t>
      </w:r>
      <w:r w:rsidRPr="00863E38">
        <w:rPr>
          <w:rFonts w:ascii="Arial" w:hAnsi="Arial" w:cs="Arial"/>
          <w:sz w:val="24"/>
          <w:szCs w:val="24"/>
        </w:rPr>
        <w:t>e</w:t>
      </w:r>
      <w:r w:rsidRPr="00660D27">
        <w:rPr>
          <w:rFonts w:ascii="Arial" w:hAnsi="Arial" w:cs="Arial"/>
          <w:color w:val="000000"/>
          <w:sz w:val="24"/>
          <w:szCs w:val="24"/>
        </w:rPr>
        <w:t>, protect and manag</w:t>
      </w:r>
      <w:r w:rsidRPr="00863E38">
        <w:rPr>
          <w:rFonts w:ascii="Arial" w:hAnsi="Arial" w:cs="Arial"/>
          <w:sz w:val="24"/>
          <w:szCs w:val="24"/>
        </w:rPr>
        <w:t>e</w:t>
      </w:r>
      <w:r w:rsidRPr="00660D27">
        <w:rPr>
          <w:rFonts w:ascii="Arial" w:hAnsi="Arial" w:cs="Arial"/>
          <w:color w:val="000000"/>
          <w:sz w:val="24"/>
          <w:szCs w:val="24"/>
        </w:rPr>
        <w:t xml:space="preserve"> its </w:t>
      </w:r>
      <w:r>
        <w:rPr>
          <w:rFonts w:ascii="Arial" w:hAnsi="Arial" w:cs="Arial"/>
          <w:color w:val="000000"/>
          <w:sz w:val="24"/>
          <w:szCs w:val="24"/>
        </w:rPr>
        <w:t xml:space="preserve">BPP </w:t>
      </w:r>
      <w:r w:rsidRPr="00863E38">
        <w:rPr>
          <w:rFonts w:ascii="Arial" w:hAnsi="Arial" w:cs="Arial"/>
          <w:sz w:val="24"/>
          <w:szCs w:val="24"/>
        </w:rPr>
        <w:t>IFTR</w:t>
      </w:r>
      <w:r>
        <w:rPr>
          <w:rFonts w:ascii="Arial" w:hAnsi="Arial" w:cs="Arial"/>
          <w:color w:val="000000"/>
          <w:sz w:val="24"/>
          <w:szCs w:val="24"/>
        </w:rPr>
        <w:t xml:space="preserve"> </w:t>
      </w:r>
      <w:r w:rsidRPr="00660D27">
        <w:rPr>
          <w:rFonts w:ascii="Arial" w:hAnsi="Arial" w:cs="Arial"/>
          <w:color w:val="000000"/>
          <w:sz w:val="24"/>
          <w:szCs w:val="24"/>
        </w:rPr>
        <w:t>from available funds appropriated for this purpose.</w:t>
      </w:r>
    </w:p>
    <w:p w:rsidR="00BA439A" w:rsidRPr="00B06017" w:rsidRDefault="00BA439A" w:rsidP="00BA439A">
      <w:pPr>
        <w:widowControl/>
        <w:tabs>
          <w:tab w:val="left" w:pos="360"/>
          <w:tab w:val="left" w:pos="720"/>
          <w:tab w:val="left" w:pos="1080"/>
          <w:tab w:val="left" w:pos="1440"/>
          <w:tab w:val="left" w:pos="1800"/>
          <w:tab w:val="left" w:pos="2160"/>
        </w:tabs>
        <w:autoSpaceDE/>
        <w:autoSpaceDN/>
        <w:adjustRightInd/>
        <w:rPr>
          <w:rFonts w:ascii="Arial" w:hAnsi="Arial" w:cs="Arial"/>
          <w:color w:val="7030A0"/>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720"/>
        <w:rPr>
          <w:rFonts w:ascii="Arial" w:hAnsi="Arial" w:cs="Arial"/>
          <w:b/>
          <w:bCs/>
        </w:rPr>
      </w:pPr>
      <w:r>
        <w:rPr>
          <w:rFonts w:ascii="Arial" w:hAnsi="Arial" w:cs="Arial"/>
          <w:b/>
          <w:bCs/>
        </w:rPr>
        <w:tab/>
        <w:t>F.</w:t>
      </w:r>
      <w:r>
        <w:rPr>
          <w:rFonts w:ascii="Arial" w:hAnsi="Arial" w:cs="Arial"/>
          <w:b/>
          <w:bCs/>
        </w:rPr>
        <w:tab/>
      </w:r>
      <w:r w:rsidRPr="0036335C">
        <w:rPr>
          <w:rFonts w:ascii="Arial" w:hAnsi="Arial" w:cs="Arial"/>
          <w:b/>
          <w:bCs/>
        </w:rPr>
        <w:t xml:space="preserve">Information Technology </w:t>
      </w:r>
      <w:r w:rsidRPr="00863E38">
        <w:rPr>
          <w:rFonts w:ascii="Arial" w:hAnsi="Arial" w:cs="Arial"/>
          <w:b/>
          <w:bCs/>
        </w:rPr>
        <w:t>(IT)</w:t>
      </w:r>
      <w:r>
        <w:rPr>
          <w:rFonts w:ascii="Arial" w:hAnsi="Arial" w:cs="Arial"/>
          <w:b/>
          <w:bCs/>
        </w:rPr>
        <w:t xml:space="preserve"> </w:t>
      </w:r>
      <w:r w:rsidRPr="0036335C">
        <w:rPr>
          <w:rFonts w:ascii="Arial" w:hAnsi="Arial" w:cs="Arial"/>
          <w:b/>
          <w:bCs/>
        </w:rPr>
        <w:t>Necessary to Access the OST Trust</w:t>
      </w:r>
      <w:r>
        <w:rPr>
          <w:rFonts w:ascii="Arial" w:hAnsi="Arial" w:cs="Arial"/>
          <w:b/>
          <w:bCs/>
        </w:rPr>
        <w:t xml:space="preserve"> </w:t>
      </w:r>
      <w:r w:rsidRPr="0036335C">
        <w:rPr>
          <w:rFonts w:ascii="Arial" w:hAnsi="Arial" w:cs="Arial"/>
          <w:b/>
          <w:bCs/>
        </w:rPr>
        <w:t>Funds Accounting Systems (TFAS)</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bCs/>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720" w:firstLine="0"/>
        <w:rPr>
          <w:rFonts w:ascii="Arial" w:hAnsi="Arial" w:cs="Arial"/>
        </w:rPr>
      </w:pPr>
      <w:r>
        <w:rPr>
          <w:rFonts w:ascii="Arial" w:hAnsi="Arial" w:cs="Arial"/>
        </w:rPr>
        <w:t>Any computer hardware</w:t>
      </w:r>
      <w:r w:rsidRPr="00C33C91">
        <w:rPr>
          <w:rFonts w:ascii="Arial" w:hAnsi="Arial" w:cs="Arial"/>
        </w:rPr>
        <w:t>, including printers</w:t>
      </w:r>
      <w:r w:rsidRPr="0036335C">
        <w:rPr>
          <w:rFonts w:ascii="Arial" w:hAnsi="Arial" w:cs="Arial"/>
        </w:rPr>
        <w:t xml:space="preserve"> and software</w:t>
      </w:r>
      <w:r>
        <w:rPr>
          <w:rFonts w:ascii="Arial" w:hAnsi="Arial" w:cs="Arial"/>
        </w:rPr>
        <w:t xml:space="preserve"> required to access OST systems shall be provided by OST.</w:t>
      </w: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Pr="005170F4"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r>
        <w:rPr>
          <w:rFonts w:ascii="Arial" w:hAnsi="Arial" w:cs="Arial"/>
          <w:b/>
          <w:color w:val="000000"/>
          <w:sz w:val="24"/>
          <w:szCs w:val="24"/>
        </w:rPr>
        <w:lastRenderedPageBreak/>
        <w:tab/>
        <w:t>G.</w:t>
      </w:r>
      <w:r>
        <w:rPr>
          <w:rFonts w:ascii="Arial" w:hAnsi="Arial" w:cs="Arial"/>
          <w:b/>
          <w:color w:val="000000"/>
          <w:sz w:val="24"/>
          <w:szCs w:val="24"/>
        </w:rPr>
        <w:tab/>
      </w:r>
      <w:r w:rsidRPr="005170F4">
        <w:rPr>
          <w:rFonts w:ascii="Arial" w:hAnsi="Arial" w:cs="Arial"/>
          <w:b/>
          <w:color w:val="000000"/>
          <w:sz w:val="24"/>
          <w:szCs w:val="24"/>
        </w:rPr>
        <w:t>System Security Access</w:t>
      </w:r>
    </w:p>
    <w:p w:rsidR="00BA439A" w:rsidRDefault="00BA439A" w:rsidP="00BA439A">
      <w:pPr>
        <w:widowControl/>
        <w:tabs>
          <w:tab w:val="left" w:pos="360"/>
          <w:tab w:val="left" w:pos="720"/>
          <w:tab w:val="left" w:pos="1080"/>
          <w:tab w:val="left" w:pos="1440"/>
          <w:tab w:val="left" w:pos="1800"/>
          <w:tab w:val="left" w:pos="2160"/>
        </w:tabs>
        <w:autoSpaceDE/>
        <w:adjustRightInd/>
        <w:rPr>
          <w:rFonts w:ascii="Arial" w:hAnsi="Arial" w:cs="Arial"/>
          <w:b/>
          <w:color w:val="000000"/>
          <w:sz w:val="24"/>
          <w:szCs w:val="24"/>
        </w:rPr>
      </w:pPr>
    </w:p>
    <w:p w:rsidR="00BA439A" w:rsidRPr="005170F4" w:rsidRDefault="00BA439A" w:rsidP="00BA439A">
      <w:pPr>
        <w:widowControl/>
        <w:tabs>
          <w:tab w:val="left" w:pos="360"/>
          <w:tab w:val="left" w:pos="720"/>
          <w:tab w:val="left" w:pos="1080"/>
          <w:tab w:val="left" w:pos="1440"/>
          <w:tab w:val="left" w:pos="1800"/>
          <w:tab w:val="left" w:pos="2160"/>
        </w:tabs>
        <w:autoSpaceDE/>
        <w:adjustRightInd/>
        <w:rPr>
          <w:rFonts w:ascii="Arial" w:hAnsi="Arial" w:cs="Arial"/>
          <w:color w:val="000000"/>
          <w:sz w:val="24"/>
          <w:szCs w:val="24"/>
        </w:rPr>
      </w:pPr>
      <w:r>
        <w:rPr>
          <w:rFonts w:ascii="Arial" w:hAnsi="Arial" w:cs="Arial"/>
          <w:b/>
          <w:color w:val="000000"/>
          <w:sz w:val="24"/>
          <w:szCs w:val="24"/>
        </w:rPr>
        <w:tab/>
      </w:r>
      <w:r>
        <w:rPr>
          <w:rFonts w:ascii="Arial" w:hAnsi="Arial" w:cs="Arial"/>
          <w:b/>
          <w:color w:val="000000"/>
          <w:sz w:val="24"/>
          <w:szCs w:val="24"/>
        </w:rPr>
        <w:tab/>
        <w:t>1.</w:t>
      </w:r>
      <w:r>
        <w:rPr>
          <w:rFonts w:ascii="Arial" w:hAnsi="Arial" w:cs="Arial"/>
          <w:b/>
          <w:color w:val="000000"/>
          <w:sz w:val="24"/>
          <w:szCs w:val="24"/>
        </w:rPr>
        <w:tab/>
      </w:r>
      <w:r w:rsidRPr="005170F4">
        <w:rPr>
          <w:rFonts w:ascii="Arial" w:hAnsi="Arial" w:cs="Arial"/>
          <w:color w:val="000000"/>
          <w:sz w:val="24"/>
          <w:szCs w:val="24"/>
        </w:rPr>
        <w:t xml:space="preserve">Security Requirements for Access to DOI </w:t>
      </w:r>
      <w:r w:rsidRPr="007611C9">
        <w:rPr>
          <w:rFonts w:ascii="Arial" w:hAnsi="Arial" w:cs="Arial"/>
          <w:sz w:val="24"/>
          <w:szCs w:val="24"/>
        </w:rPr>
        <w:t>IT</w:t>
      </w:r>
      <w:r>
        <w:rPr>
          <w:rFonts w:ascii="Arial" w:hAnsi="Arial" w:cs="Arial"/>
          <w:color w:val="000000"/>
          <w:sz w:val="24"/>
          <w:szCs w:val="24"/>
        </w:rPr>
        <w:t xml:space="preserve"> </w:t>
      </w:r>
      <w:r w:rsidRPr="005170F4">
        <w:rPr>
          <w:rFonts w:ascii="Arial" w:hAnsi="Arial" w:cs="Arial"/>
          <w:color w:val="000000"/>
          <w:sz w:val="24"/>
          <w:szCs w:val="24"/>
        </w:rPr>
        <w:t>Systems</w:t>
      </w: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ind w:left="1440" w:hanging="1440"/>
        <w:rPr>
          <w:rFonts w:ascii="Arial" w:hAnsi="Arial" w:cs="Arial"/>
          <w:sz w:val="24"/>
          <w:szCs w:val="24"/>
        </w:rPr>
      </w:pP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a.</w:t>
      </w:r>
      <w:r>
        <w:rPr>
          <w:rFonts w:ascii="Arial" w:hAnsi="Arial" w:cs="Arial"/>
          <w:b/>
          <w:color w:val="000000"/>
          <w:sz w:val="24"/>
          <w:szCs w:val="24"/>
        </w:rPr>
        <w:tab/>
      </w:r>
      <w:r w:rsidRPr="005170F4">
        <w:rPr>
          <w:rFonts w:ascii="Arial" w:hAnsi="Arial" w:cs="Arial"/>
          <w:color w:val="000000"/>
          <w:sz w:val="24"/>
          <w:szCs w:val="24"/>
        </w:rPr>
        <w:t xml:space="preserve">Prior to being granted access to DOI </w:t>
      </w:r>
      <w:r w:rsidRPr="007611C9">
        <w:rPr>
          <w:rFonts w:ascii="Arial" w:hAnsi="Arial" w:cs="Arial"/>
          <w:sz w:val="24"/>
          <w:szCs w:val="24"/>
        </w:rPr>
        <w:t>IT</w:t>
      </w:r>
      <w:r>
        <w:rPr>
          <w:rFonts w:ascii="Arial" w:hAnsi="Arial" w:cs="Arial"/>
          <w:color w:val="000000"/>
          <w:sz w:val="24"/>
          <w:szCs w:val="24"/>
        </w:rPr>
        <w:t xml:space="preserve"> </w:t>
      </w:r>
      <w:r w:rsidRPr="005170F4">
        <w:rPr>
          <w:rFonts w:ascii="Arial" w:hAnsi="Arial" w:cs="Arial"/>
          <w:color w:val="000000"/>
          <w:sz w:val="24"/>
          <w:szCs w:val="24"/>
        </w:rPr>
        <w:t>systems and</w:t>
      </w:r>
      <w:r>
        <w:rPr>
          <w:rFonts w:ascii="Arial" w:hAnsi="Arial" w:cs="Arial"/>
          <w:color w:val="000000"/>
          <w:sz w:val="24"/>
          <w:szCs w:val="24"/>
        </w:rPr>
        <w:t xml:space="preserve"> </w:t>
      </w:r>
      <w:r w:rsidRPr="005170F4">
        <w:rPr>
          <w:rFonts w:ascii="Arial" w:hAnsi="Arial" w:cs="Arial"/>
          <w:color w:val="000000"/>
          <w:sz w:val="24"/>
          <w:szCs w:val="24"/>
        </w:rPr>
        <w:t xml:space="preserve">DOI </w:t>
      </w:r>
      <w:r w:rsidRPr="007611C9">
        <w:rPr>
          <w:rFonts w:ascii="Arial" w:hAnsi="Arial" w:cs="Arial"/>
          <w:sz w:val="24"/>
          <w:szCs w:val="24"/>
        </w:rPr>
        <w:t>IFTR</w:t>
      </w:r>
      <w:r>
        <w:rPr>
          <w:rFonts w:ascii="Arial" w:hAnsi="Arial" w:cs="Arial"/>
          <w:color w:val="000000"/>
          <w:sz w:val="24"/>
          <w:szCs w:val="24"/>
        </w:rPr>
        <w:t xml:space="preserve"> </w:t>
      </w:r>
      <w:r w:rsidRPr="005170F4">
        <w:rPr>
          <w:rFonts w:ascii="Arial" w:hAnsi="Arial" w:cs="Arial"/>
          <w:color w:val="000000"/>
          <w:sz w:val="24"/>
          <w:szCs w:val="24"/>
        </w:rPr>
        <w:t>in</w:t>
      </w:r>
      <w:r>
        <w:rPr>
          <w:rFonts w:ascii="Arial" w:hAnsi="Arial" w:cs="Arial"/>
          <w:color w:val="000000"/>
          <w:sz w:val="24"/>
          <w:szCs w:val="24"/>
        </w:rPr>
        <w:t xml:space="preserve"> </w:t>
      </w:r>
      <w:r w:rsidRPr="005170F4">
        <w:rPr>
          <w:rFonts w:ascii="Arial" w:hAnsi="Arial" w:cs="Arial"/>
          <w:color w:val="000000"/>
          <w:sz w:val="24"/>
          <w:szCs w:val="24"/>
        </w:rPr>
        <w:t>any electronic data or hardcopy format, the Tribe</w:t>
      </w:r>
      <w:r w:rsidRPr="005170F4">
        <w:rPr>
          <w:rFonts w:ascii="Arial" w:hAnsi="Arial" w:cs="Arial"/>
          <w:b/>
          <w:color w:val="FF0000"/>
          <w:sz w:val="24"/>
          <w:szCs w:val="24"/>
        </w:rPr>
        <w:t xml:space="preserve"> </w:t>
      </w:r>
      <w:r w:rsidRPr="005170F4">
        <w:rPr>
          <w:rFonts w:ascii="Arial" w:hAnsi="Arial" w:cs="Arial"/>
          <w:color w:val="000000"/>
          <w:sz w:val="24"/>
          <w:szCs w:val="24"/>
        </w:rPr>
        <w:t>agrees that its employees and employees of its contractors must undergo the appropriate clearance as determined by the position sensitivity rating process</w:t>
      </w:r>
      <w:r w:rsidRPr="00292816">
        <w:rPr>
          <w:rFonts w:ascii="Arial" w:hAnsi="Arial" w:cs="Arial"/>
          <w:dstrike/>
          <w:color w:val="000000"/>
          <w:sz w:val="24"/>
          <w:szCs w:val="24"/>
        </w:rPr>
        <w:t>,</w:t>
      </w:r>
      <w:r w:rsidRPr="005170F4">
        <w:rPr>
          <w:rFonts w:ascii="Arial" w:hAnsi="Arial" w:cs="Arial"/>
          <w:color w:val="000000"/>
          <w:sz w:val="24"/>
          <w:szCs w:val="24"/>
        </w:rPr>
        <w:t xml:space="preserve"> but</w:t>
      </w:r>
      <w:r w:rsidRPr="00292816">
        <w:rPr>
          <w:rFonts w:ascii="Arial" w:hAnsi="Arial" w:cs="Arial"/>
          <w:b/>
          <w:color w:val="FF0000"/>
          <w:sz w:val="24"/>
          <w:szCs w:val="24"/>
        </w:rPr>
        <w:t>,</w:t>
      </w:r>
      <w:r>
        <w:rPr>
          <w:rFonts w:ascii="Arial" w:hAnsi="Arial" w:cs="Arial"/>
          <w:color w:val="000000"/>
          <w:sz w:val="24"/>
          <w:szCs w:val="24"/>
        </w:rPr>
        <w:t xml:space="preserve"> </w:t>
      </w:r>
      <w:r w:rsidRPr="005170F4">
        <w:rPr>
          <w:rFonts w:ascii="Arial" w:hAnsi="Arial" w:cs="Arial"/>
          <w:color w:val="000000"/>
          <w:sz w:val="24"/>
          <w:szCs w:val="24"/>
        </w:rPr>
        <w:t>at a minimum, a National Agency Check with Inquiries and Credit Check (NAC</w:t>
      </w:r>
      <w:r w:rsidRPr="007611C9">
        <w:rPr>
          <w:rFonts w:ascii="Arial" w:hAnsi="Arial" w:cs="Arial"/>
          <w:sz w:val="24"/>
          <w:szCs w:val="24"/>
        </w:rPr>
        <w:t>I</w:t>
      </w:r>
      <w:r w:rsidRPr="005170F4">
        <w:rPr>
          <w:rFonts w:ascii="Arial" w:hAnsi="Arial" w:cs="Arial"/>
          <w:color w:val="000000"/>
          <w:sz w:val="24"/>
          <w:szCs w:val="24"/>
        </w:rPr>
        <w:t xml:space="preserve">-C) and </w:t>
      </w:r>
      <w:r>
        <w:rPr>
          <w:rFonts w:ascii="Arial" w:hAnsi="Arial" w:cs="Arial"/>
          <w:color w:val="000000"/>
          <w:sz w:val="24"/>
          <w:szCs w:val="24"/>
        </w:rPr>
        <w:t>u</w:t>
      </w:r>
      <w:r w:rsidRPr="005170F4">
        <w:rPr>
          <w:rFonts w:ascii="Arial" w:hAnsi="Arial" w:cs="Arial"/>
          <w:color w:val="000000"/>
          <w:sz w:val="24"/>
          <w:szCs w:val="24"/>
        </w:rPr>
        <w:t xml:space="preserve">ltimately receive a final favorable suitability determination issued by the </w:t>
      </w:r>
      <w:r w:rsidRPr="005170F4">
        <w:rPr>
          <w:rFonts w:ascii="Arial" w:hAnsi="Arial" w:cs="Arial"/>
          <w:sz w:val="24"/>
          <w:szCs w:val="24"/>
        </w:rPr>
        <w:t xml:space="preserve">OST </w:t>
      </w:r>
      <w:r w:rsidRPr="007611C9">
        <w:rPr>
          <w:rFonts w:ascii="Arial" w:hAnsi="Arial" w:cs="Arial"/>
          <w:sz w:val="24"/>
          <w:szCs w:val="24"/>
        </w:rPr>
        <w:t>Personnel</w:t>
      </w:r>
      <w:r>
        <w:rPr>
          <w:rFonts w:ascii="Arial" w:hAnsi="Arial" w:cs="Arial"/>
          <w:sz w:val="24"/>
          <w:szCs w:val="24"/>
        </w:rPr>
        <w:t xml:space="preserve"> </w:t>
      </w:r>
      <w:r w:rsidRPr="005170F4">
        <w:rPr>
          <w:rFonts w:ascii="Arial" w:hAnsi="Arial" w:cs="Arial"/>
          <w:sz w:val="24"/>
          <w:szCs w:val="24"/>
        </w:rPr>
        <w:t xml:space="preserve">Security Office pursuant to OMB Circular No. </w:t>
      </w:r>
      <w:proofErr w:type="gramStart"/>
      <w:r w:rsidRPr="005170F4">
        <w:rPr>
          <w:rFonts w:ascii="Arial" w:hAnsi="Arial" w:cs="Arial"/>
          <w:sz w:val="24"/>
          <w:szCs w:val="24"/>
        </w:rPr>
        <w:t>A-130 and DM 441.</w:t>
      </w:r>
      <w:proofErr w:type="gramEnd"/>
      <w:r w:rsidRPr="005170F4">
        <w:rPr>
          <w:rFonts w:ascii="Arial" w:hAnsi="Arial" w:cs="Arial"/>
          <w:sz w:val="24"/>
          <w:szCs w:val="24"/>
        </w:rPr>
        <w:t xml:space="preserve">  In addition, pursuant to Homeland Security Presidential Directive 12 (HSPD-12</w:t>
      </w:r>
      <w:r>
        <w:rPr>
          <w:rFonts w:ascii="Arial" w:hAnsi="Arial" w:cs="Arial"/>
          <w:sz w:val="24"/>
          <w:szCs w:val="24"/>
        </w:rPr>
        <w:t xml:space="preserve">) (OST </w:t>
      </w:r>
      <w:r w:rsidRPr="007611C9">
        <w:rPr>
          <w:rFonts w:ascii="Arial" w:hAnsi="Arial" w:cs="Arial"/>
          <w:sz w:val="24"/>
          <w:szCs w:val="24"/>
        </w:rPr>
        <w:t>reciprocates</w:t>
      </w:r>
      <w:r>
        <w:rPr>
          <w:rFonts w:ascii="Arial" w:hAnsi="Arial" w:cs="Arial"/>
          <w:sz w:val="24"/>
          <w:szCs w:val="24"/>
        </w:rPr>
        <w:t xml:space="preserve"> with other </w:t>
      </w:r>
      <w:r w:rsidRPr="005170F4">
        <w:rPr>
          <w:rFonts w:ascii="Arial" w:hAnsi="Arial" w:cs="Arial"/>
          <w:sz w:val="24"/>
          <w:szCs w:val="24"/>
        </w:rPr>
        <w:t>federal agencies’ background investigations)</w:t>
      </w:r>
      <w:proofErr w:type="gramStart"/>
      <w:r w:rsidRPr="005170F4">
        <w:rPr>
          <w:rFonts w:ascii="Arial" w:hAnsi="Arial" w:cs="Arial"/>
          <w:sz w:val="24"/>
          <w:szCs w:val="24"/>
        </w:rPr>
        <w:t>,</w:t>
      </w:r>
      <w:proofErr w:type="gramEnd"/>
      <w:r w:rsidRPr="005170F4">
        <w:rPr>
          <w:rFonts w:ascii="Arial" w:hAnsi="Arial" w:cs="Arial"/>
          <w:sz w:val="24"/>
          <w:szCs w:val="24"/>
        </w:rPr>
        <w:t xml:space="preserve"> the Tribe’s</w:t>
      </w:r>
      <w:r w:rsidRPr="005170F4">
        <w:rPr>
          <w:rFonts w:ascii="Arial" w:hAnsi="Arial" w:cs="Arial"/>
          <w:b/>
          <w:color w:val="FF0000"/>
          <w:sz w:val="24"/>
          <w:szCs w:val="24"/>
        </w:rPr>
        <w:t xml:space="preserve"> </w:t>
      </w:r>
      <w:r w:rsidRPr="005170F4">
        <w:rPr>
          <w:rFonts w:ascii="Arial" w:hAnsi="Arial" w:cs="Arial"/>
          <w:sz w:val="24"/>
          <w:szCs w:val="24"/>
        </w:rPr>
        <w:t xml:space="preserve">employees and employees of its contractors must also successfully </w:t>
      </w:r>
      <w:r w:rsidRPr="007611C9">
        <w:rPr>
          <w:rFonts w:ascii="Arial" w:hAnsi="Arial" w:cs="Arial"/>
          <w:sz w:val="24"/>
          <w:szCs w:val="24"/>
        </w:rPr>
        <w:t>undergo</w:t>
      </w:r>
      <w:r>
        <w:rPr>
          <w:rFonts w:ascii="Arial" w:hAnsi="Arial" w:cs="Arial"/>
          <w:sz w:val="24"/>
          <w:szCs w:val="24"/>
        </w:rPr>
        <w:t xml:space="preserve"> </w:t>
      </w:r>
      <w:r w:rsidRPr="005170F4">
        <w:rPr>
          <w:rFonts w:ascii="Arial" w:hAnsi="Arial" w:cs="Arial"/>
          <w:sz w:val="24"/>
          <w:szCs w:val="24"/>
        </w:rPr>
        <w:t xml:space="preserve">a Personal Identity Verification </w:t>
      </w:r>
      <w:r>
        <w:rPr>
          <w:rFonts w:ascii="Arial" w:hAnsi="Arial" w:cs="Arial"/>
          <w:sz w:val="24"/>
          <w:szCs w:val="24"/>
        </w:rPr>
        <w:t>p</w:t>
      </w:r>
      <w:r w:rsidRPr="005170F4">
        <w:rPr>
          <w:rFonts w:ascii="Arial" w:hAnsi="Arial" w:cs="Arial"/>
          <w:sz w:val="24"/>
          <w:szCs w:val="24"/>
        </w:rPr>
        <w:t>rocess</w:t>
      </w:r>
      <w:r>
        <w:rPr>
          <w:rFonts w:ascii="Arial" w:hAnsi="Arial" w:cs="Arial"/>
          <w:sz w:val="24"/>
          <w:szCs w:val="24"/>
        </w:rPr>
        <w:t xml:space="preserve"> </w:t>
      </w:r>
      <w:r w:rsidRPr="005170F4">
        <w:rPr>
          <w:rFonts w:ascii="Arial" w:hAnsi="Arial" w:cs="Arial"/>
          <w:sz w:val="24"/>
          <w:szCs w:val="24"/>
        </w:rPr>
        <w:t>prior to being granted access to DO</w:t>
      </w:r>
      <w:r>
        <w:rPr>
          <w:rFonts w:ascii="Arial" w:hAnsi="Arial" w:cs="Arial"/>
          <w:sz w:val="24"/>
          <w:szCs w:val="24"/>
        </w:rPr>
        <w:t xml:space="preserve">I IT systems.  </w:t>
      </w:r>
      <w:r w:rsidRPr="007611C9">
        <w:rPr>
          <w:rFonts w:ascii="Arial" w:hAnsi="Arial" w:cs="Arial"/>
          <w:sz w:val="24"/>
          <w:szCs w:val="24"/>
        </w:rPr>
        <w:t>OST will incur any Personal Identity Verification costs.</w:t>
      </w:r>
    </w:p>
    <w:p w:rsidR="00BA439A" w:rsidRDefault="00BA439A" w:rsidP="00BA439A">
      <w:pPr>
        <w:tabs>
          <w:tab w:val="left" w:pos="360"/>
          <w:tab w:val="left" w:pos="720"/>
          <w:tab w:val="left" w:pos="1080"/>
          <w:tab w:val="left" w:pos="1440"/>
          <w:tab w:val="left" w:pos="1800"/>
          <w:tab w:val="left" w:pos="2160"/>
        </w:tabs>
        <w:ind w:left="1440" w:hanging="1440"/>
        <w:rPr>
          <w:rFonts w:ascii="Arial" w:hAnsi="Arial" w:cs="Arial"/>
          <w:sz w:val="24"/>
          <w:szCs w:val="24"/>
        </w:rPr>
      </w:pPr>
    </w:p>
    <w:p w:rsidR="00BA439A" w:rsidRDefault="00BA439A" w:rsidP="00BA439A">
      <w:pPr>
        <w:tabs>
          <w:tab w:val="left" w:pos="360"/>
          <w:tab w:val="left" w:pos="720"/>
          <w:tab w:val="left" w:pos="1080"/>
          <w:tab w:val="left" w:pos="1440"/>
          <w:tab w:val="left" w:pos="1800"/>
          <w:tab w:val="left" w:pos="2160"/>
        </w:tabs>
        <w:ind w:left="1440" w:hanging="14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641922">
        <w:rPr>
          <w:rFonts w:ascii="Arial" w:hAnsi="Arial" w:cs="Arial"/>
          <w:b/>
          <w:sz w:val="24"/>
          <w:szCs w:val="24"/>
        </w:rPr>
        <w:t>b.</w:t>
      </w:r>
      <w:r>
        <w:rPr>
          <w:rFonts w:ascii="Arial" w:hAnsi="Arial" w:cs="Arial"/>
          <w:sz w:val="24"/>
          <w:szCs w:val="24"/>
        </w:rPr>
        <w:tab/>
      </w:r>
      <w:r w:rsidRPr="00F35971">
        <w:rPr>
          <w:rFonts w:ascii="Arial" w:hAnsi="Arial" w:cs="Arial"/>
          <w:sz w:val="24"/>
          <w:szCs w:val="24"/>
        </w:rPr>
        <w:t xml:space="preserve">The Tribe agrees to follow all DOI and OST policy on IT security measures as cited in OST Operating Manuals (OM), OM-3 and OM-431, </w:t>
      </w:r>
      <w:r>
        <w:rPr>
          <w:rFonts w:ascii="Arial" w:hAnsi="Arial" w:cs="Arial"/>
          <w:sz w:val="24"/>
          <w:szCs w:val="24"/>
        </w:rPr>
        <w:t xml:space="preserve">or most current </w:t>
      </w:r>
      <w:r w:rsidRPr="00373100">
        <w:rPr>
          <w:rFonts w:ascii="Arial" w:hAnsi="Arial" w:cs="Arial"/>
          <w:sz w:val="24"/>
          <w:szCs w:val="24"/>
        </w:rPr>
        <w:t>guidance.</w:t>
      </w:r>
    </w:p>
    <w:p w:rsidR="00BA439A" w:rsidRDefault="00BA439A" w:rsidP="00BA439A">
      <w:pPr>
        <w:tabs>
          <w:tab w:val="left" w:pos="360"/>
          <w:tab w:val="left" w:pos="720"/>
          <w:tab w:val="left" w:pos="1080"/>
          <w:tab w:val="left" w:pos="1440"/>
          <w:tab w:val="left" w:pos="1800"/>
          <w:tab w:val="left" w:pos="2160"/>
        </w:tabs>
        <w:ind w:left="1440" w:hanging="1440"/>
        <w:rPr>
          <w:rFonts w:ascii="Arial" w:hAnsi="Arial" w:cs="Arial"/>
          <w:sz w:val="24"/>
          <w:szCs w:val="24"/>
        </w:rPr>
      </w:pPr>
    </w:p>
    <w:p w:rsidR="00BA439A" w:rsidRDefault="00BA439A" w:rsidP="00BA439A">
      <w:pPr>
        <w:tabs>
          <w:tab w:val="left" w:pos="360"/>
          <w:tab w:val="left" w:pos="720"/>
          <w:tab w:val="left" w:pos="1080"/>
          <w:tab w:val="left" w:pos="1440"/>
          <w:tab w:val="left" w:pos="1800"/>
          <w:tab w:val="left" w:pos="2160"/>
        </w:tabs>
        <w:ind w:left="1440" w:hanging="1440"/>
        <w:rPr>
          <w:rFonts w:ascii="Arial" w:hAnsi="Arial" w:cs="Arial"/>
          <w:color w:val="000000"/>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641922">
        <w:rPr>
          <w:rFonts w:ascii="Arial" w:hAnsi="Arial" w:cs="Arial"/>
          <w:b/>
          <w:sz w:val="24"/>
          <w:szCs w:val="24"/>
        </w:rPr>
        <w:t>c.</w:t>
      </w:r>
      <w:r>
        <w:rPr>
          <w:rFonts w:ascii="Arial" w:hAnsi="Arial" w:cs="Arial"/>
          <w:sz w:val="24"/>
          <w:szCs w:val="24"/>
        </w:rPr>
        <w:tab/>
      </w:r>
      <w:r w:rsidRPr="005170F4">
        <w:rPr>
          <w:rFonts w:ascii="Arial" w:hAnsi="Arial" w:cs="Arial"/>
          <w:sz w:val="24"/>
          <w:szCs w:val="24"/>
        </w:rPr>
        <w:t>The Tribe</w:t>
      </w:r>
      <w:r w:rsidRPr="005170F4">
        <w:rPr>
          <w:rFonts w:ascii="Arial" w:hAnsi="Arial" w:cs="Arial"/>
          <w:b/>
          <w:color w:val="FF0000"/>
          <w:sz w:val="24"/>
          <w:szCs w:val="24"/>
        </w:rPr>
        <w:t xml:space="preserve"> </w:t>
      </w:r>
      <w:r w:rsidRPr="005170F4">
        <w:rPr>
          <w:rFonts w:ascii="Arial" w:hAnsi="Arial" w:cs="Arial"/>
          <w:color w:val="000000"/>
          <w:sz w:val="24"/>
          <w:szCs w:val="24"/>
        </w:rPr>
        <w:t xml:space="preserve">agrees to take </w:t>
      </w:r>
      <w:r w:rsidRPr="005170F4">
        <w:rPr>
          <w:rFonts w:ascii="Arial" w:hAnsi="Arial" w:cs="Arial"/>
          <w:sz w:val="24"/>
          <w:szCs w:val="24"/>
        </w:rPr>
        <w:t>all prudent steps necessary to secure confidentiality, integrity and availability of Personally Identifiable Information as required by the Privacy Act of 1974 (5 U.S.C. § 55a) and by subsequent OMB memoranda</w:t>
      </w:r>
      <w:r w:rsidRPr="00373100">
        <w:rPr>
          <w:rFonts w:ascii="Arial" w:hAnsi="Arial" w:cs="Arial"/>
          <w:sz w:val="24"/>
          <w:szCs w:val="24"/>
        </w:rPr>
        <w:t>;</w:t>
      </w:r>
      <w:r w:rsidRPr="005170F4">
        <w:rPr>
          <w:rFonts w:ascii="Arial" w:hAnsi="Arial" w:cs="Arial"/>
          <w:sz w:val="24"/>
          <w:szCs w:val="24"/>
        </w:rPr>
        <w:t xml:space="preserve"> and in the event of a security related incident (i.e. information exposure, theft, network compromise) affecting Government Furnished Equipment (GFE) or tribal equipment utilized in the performance of the </w:t>
      </w:r>
      <w:r>
        <w:rPr>
          <w:rFonts w:ascii="Arial" w:hAnsi="Arial" w:cs="Arial"/>
          <w:sz w:val="24"/>
          <w:szCs w:val="24"/>
        </w:rPr>
        <w:t>BP</w:t>
      </w:r>
      <w:r w:rsidRPr="005170F4">
        <w:rPr>
          <w:rFonts w:ascii="Arial" w:hAnsi="Arial" w:cs="Arial"/>
          <w:sz w:val="24"/>
          <w:szCs w:val="24"/>
        </w:rPr>
        <w:t>P</w:t>
      </w:r>
      <w:r>
        <w:rPr>
          <w:rFonts w:ascii="Arial" w:hAnsi="Arial" w:cs="Arial"/>
          <w:sz w:val="24"/>
          <w:szCs w:val="24"/>
        </w:rPr>
        <w:t>, the Tribe</w:t>
      </w:r>
      <w:r w:rsidRPr="005170F4">
        <w:rPr>
          <w:rFonts w:ascii="Arial" w:hAnsi="Arial" w:cs="Arial"/>
          <w:sz w:val="24"/>
          <w:szCs w:val="24"/>
        </w:rPr>
        <w:t xml:space="preserve"> also agrees to notify the</w:t>
      </w:r>
      <w:r w:rsidRPr="005170F4">
        <w:rPr>
          <w:rFonts w:ascii="Arial" w:hAnsi="Arial" w:cs="Arial"/>
          <w:color w:val="000000"/>
          <w:sz w:val="24"/>
          <w:szCs w:val="24"/>
        </w:rPr>
        <w:t xml:space="preserve"> </w:t>
      </w:r>
      <w:r w:rsidRPr="000B43F1">
        <w:rPr>
          <w:rFonts w:ascii="Arial" w:hAnsi="Arial" w:cs="Arial"/>
          <w:sz w:val="24"/>
          <w:szCs w:val="24"/>
        </w:rPr>
        <w:t>OST at</w:t>
      </w:r>
      <w:r w:rsidRPr="000F3F8D">
        <w:rPr>
          <w:rFonts w:ascii="Arial" w:hAnsi="Arial" w:cs="Arial"/>
          <w:color w:val="FF0000"/>
          <w:sz w:val="24"/>
          <w:szCs w:val="24"/>
        </w:rPr>
        <w:t xml:space="preserve"> </w:t>
      </w:r>
      <w:hyperlink r:id="rId8" w:history="1">
        <w:r w:rsidRPr="00A66FEA">
          <w:rPr>
            <w:rStyle w:val="Hyperlink"/>
            <w:rFonts w:ascii="Arial" w:hAnsi="Arial" w:cs="Arial"/>
            <w:sz w:val="24"/>
            <w:szCs w:val="24"/>
          </w:rPr>
          <w:t>OST_security@ost.doi.gov</w:t>
        </w:r>
      </w:hyperlink>
      <w:r w:rsidRPr="000F3F8D">
        <w:rPr>
          <w:rFonts w:ascii="Arial" w:hAnsi="Arial" w:cs="Arial"/>
          <w:sz w:val="24"/>
          <w:szCs w:val="24"/>
        </w:rPr>
        <w:t>,</w:t>
      </w:r>
      <w:r>
        <w:rPr>
          <w:rFonts w:ascii="Arial" w:hAnsi="Arial" w:cs="Arial"/>
          <w:sz w:val="24"/>
          <w:szCs w:val="24"/>
        </w:rPr>
        <w:t xml:space="preserve"> </w:t>
      </w:r>
      <w:r w:rsidRPr="005170F4">
        <w:rPr>
          <w:rFonts w:ascii="Arial" w:hAnsi="Arial" w:cs="Arial"/>
          <w:color w:val="000000"/>
          <w:sz w:val="24"/>
          <w:szCs w:val="24"/>
        </w:rPr>
        <w:t xml:space="preserve">within 24 hours of discovery of the incident. </w:t>
      </w:r>
    </w:p>
    <w:p w:rsidR="00BA439A" w:rsidRDefault="00BA439A" w:rsidP="00BA439A">
      <w:pPr>
        <w:tabs>
          <w:tab w:val="left" w:pos="360"/>
          <w:tab w:val="left" w:pos="720"/>
          <w:tab w:val="left" w:pos="1080"/>
          <w:tab w:val="left" w:pos="1440"/>
          <w:tab w:val="left" w:pos="1800"/>
          <w:tab w:val="left" w:pos="2160"/>
        </w:tabs>
        <w:ind w:left="1440" w:hanging="1440"/>
        <w:rPr>
          <w:rFonts w:ascii="Arial" w:hAnsi="Arial" w:cs="Arial"/>
          <w:color w:val="000000"/>
          <w:sz w:val="24"/>
          <w:szCs w:val="24"/>
        </w:rPr>
      </w:pPr>
    </w:p>
    <w:p w:rsidR="00BA439A" w:rsidRPr="0092526B" w:rsidRDefault="00BA439A" w:rsidP="00BA439A">
      <w:pPr>
        <w:tabs>
          <w:tab w:val="left" w:pos="360"/>
          <w:tab w:val="left" w:pos="720"/>
          <w:tab w:val="left" w:pos="1080"/>
          <w:tab w:val="left" w:pos="1440"/>
          <w:tab w:val="left" w:pos="1800"/>
          <w:tab w:val="left" w:pos="2160"/>
        </w:tabs>
        <w:ind w:left="1440" w:hanging="1440"/>
        <w:rPr>
          <w:rFonts w:ascii="Arial" w:hAnsi="Arial" w:cs="Arial"/>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Pr="00641922">
        <w:rPr>
          <w:rFonts w:ascii="Arial" w:hAnsi="Arial" w:cs="Arial"/>
          <w:b/>
          <w:color w:val="000000"/>
          <w:sz w:val="24"/>
          <w:szCs w:val="24"/>
        </w:rPr>
        <w:t>d.</w:t>
      </w:r>
      <w:r>
        <w:rPr>
          <w:rFonts w:ascii="Arial" w:hAnsi="Arial" w:cs="Arial"/>
          <w:color w:val="000000"/>
          <w:sz w:val="24"/>
          <w:szCs w:val="24"/>
        </w:rPr>
        <w:tab/>
      </w:r>
      <w:r w:rsidRPr="005170F4">
        <w:rPr>
          <w:rFonts w:ascii="Arial" w:hAnsi="Arial" w:cs="Arial"/>
          <w:color w:val="000000"/>
          <w:sz w:val="24"/>
          <w:szCs w:val="24"/>
        </w:rPr>
        <w:t>The Tribe</w:t>
      </w:r>
      <w:r w:rsidRPr="005170F4">
        <w:rPr>
          <w:rFonts w:ascii="Arial" w:hAnsi="Arial" w:cs="Arial"/>
          <w:b/>
          <w:color w:val="FF0000"/>
          <w:sz w:val="24"/>
          <w:szCs w:val="24"/>
        </w:rPr>
        <w:t xml:space="preserve"> </w:t>
      </w:r>
      <w:r w:rsidRPr="005170F4">
        <w:rPr>
          <w:rFonts w:ascii="Arial" w:hAnsi="Arial" w:cs="Arial"/>
          <w:color w:val="000000"/>
          <w:sz w:val="24"/>
          <w:szCs w:val="24"/>
        </w:rPr>
        <w:t xml:space="preserve">will notify </w:t>
      </w:r>
      <w:r>
        <w:rPr>
          <w:rFonts w:ascii="Arial" w:hAnsi="Arial" w:cs="Arial"/>
          <w:color w:val="000000"/>
          <w:sz w:val="24"/>
          <w:szCs w:val="24"/>
        </w:rPr>
        <w:t xml:space="preserve">the </w:t>
      </w:r>
      <w:r w:rsidRPr="000B43F1">
        <w:rPr>
          <w:rFonts w:ascii="Arial" w:hAnsi="Arial" w:cs="Arial"/>
          <w:sz w:val="24"/>
          <w:szCs w:val="24"/>
        </w:rPr>
        <w:t>OST a</w:t>
      </w:r>
      <w:r>
        <w:rPr>
          <w:rFonts w:ascii="Arial" w:hAnsi="Arial" w:cs="Arial"/>
          <w:sz w:val="24"/>
          <w:szCs w:val="24"/>
        </w:rPr>
        <w:t xml:space="preserve">t </w:t>
      </w:r>
      <w:hyperlink r:id="rId9" w:history="1">
        <w:r w:rsidRPr="00373100">
          <w:rPr>
            <w:rStyle w:val="Hyperlink"/>
            <w:rFonts w:ascii="Arial" w:hAnsi="Arial" w:cs="Arial"/>
            <w:sz w:val="24"/>
            <w:szCs w:val="24"/>
          </w:rPr>
          <w:t>ost_employee_clearance@ost.doi.gov</w:t>
        </w:r>
      </w:hyperlink>
      <w:r>
        <w:rPr>
          <w:rFonts w:ascii="Arial" w:hAnsi="Arial" w:cs="Arial"/>
          <w:sz w:val="24"/>
          <w:szCs w:val="24"/>
        </w:rPr>
        <w:t xml:space="preserve"> </w:t>
      </w:r>
      <w:r w:rsidRPr="005170F4">
        <w:rPr>
          <w:rFonts w:ascii="Arial" w:hAnsi="Arial" w:cs="Arial"/>
          <w:color w:val="000000"/>
          <w:sz w:val="24"/>
          <w:szCs w:val="24"/>
        </w:rPr>
        <w:t>within 24 hours of exiting employees who no longer require systems access.</w:t>
      </w:r>
      <w:r w:rsidRPr="005170F4">
        <w:rPr>
          <w:sz w:val="24"/>
          <w:szCs w:val="24"/>
        </w:rPr>
        <w:t xml:space="preserve">  </w:t>
      </w:r>
    </w:p>
    <w:p w:rsidR="00BA439A" w:rsidRPr="005170F4" w:rsidRDefault="00BA439A" w:rsidP="00BA439A">
      <w:pPr>
        <w:pStyle w:val="ListParagraph"/>
        <w:tabs>
          <w:tab w:val="left" w:pos="360"/>
          <w:tab w:val="left" w:pos="720"/>
          <w:tab w:val="left" w:pos="1080"/>
          <w:tab w:val="left" w:pos="1440"/>
          <w:tab w:val="left" w:pos="1800"/>
          <w:tab w:val="left" w:pos="2160"/>
        </w:tabs>
        <w:ind w:left="0"/>
        <w:rPr>
          <w:rFonts w:ascii="Arial" w:hAnsi="Arial" w:cs="Arial"/>
          <w:color w:val="000000"/>
          <w:highlight w:val="green"/>
        </w:rPr>
      </w:pPr>
    </w:p>
    <w:p w:rsidR="00BA439A" w:rsidRDefault="00BA439A" w:rsidP="00BA439A">
      <w:pPr>
        <w:widowControl/>
        <w:tabs>
          <w:tab w:val="left" w:pos="360"/>
          <w:tab w:val="left" w:pos="720"/>
          <w:tab w:val="left" w:pos="1080"/>
          <w:tab w:val="left" w:pos="1440"/>
          <w:tab w:val="left" w:pos="1800"/>
          <w:tab w:val="left" w:pos="2160"/>
        </w:tabs>
        <w:autoSpaceDE/>
        <w:autoSpaceDN/>
        <w:adjustRightInd/>
        <w:rPr>
          <w:rFonts w:ascii="Arial" w:hAnsi="Arial" w:cs="Arial"/>
          <w:b/>
          <w:sz w:val="24"/>
          <w:szCs w:val="24"/>
        </w:rPr>
      </w:pPr>
      <w:r>
        <w:rPr>
          <w:rFonts w:ascii="Arial" w:hAnsi="Arial" w:cs="Arial"/>
          <w:b/>
          <w:sz w:val="24"/>
          <w:szCs w:val="24"/>
        </w:rPr>
        <w:tab/>
      </w:r>
      <w:r>
        <w:rPr>
          <w:rFonts w:ascii="Arial" w:hAnsi="Arial" w:cs="Arial"/>
          <w:b/>
          <w:sz w:val="24"/>
          <w:szCs w:val="24"/>
        </w:rPr>
        <w:tab/>
        <w:t>2.</w:t>
      </w:r>
      <w:r>
        <w:rPr>
          <w:rFonts w:ascii="Arial" w:hAnsi="Arial" w:cs="Arial"/>
          <w:b/>
          <w:sz w:val="24"/>
          <w:szCs w:val="24"/>
        </w:rPr>
        <w:tab/>
      </w:r>
      <w:r w:rsidRPr="005170F4">
        <w:rPr>
          <w:rFonts w:ascii="Arial" w:hAnsi="Arial" w:cs="Arial"/>
          <w:b/>
          <w:sz w:val="24"/>
          <w:szCs w:val="24"/>
        </w:rPr>
        <w:t>Training</w:t>
      </w:r>
    </w:p>
    <w:p w:rsidR="00BA439A" w:rsidRDefault="00BA439A" w:rsidP="00BA439A">
      <w:pPr>
        <w:widowControl/>
        <w:tabs>
          <w:tab w:val="left" w:pos="360"/>
          <w:tab w:val="left" w:pos="720"/>
          <w:tab w:val="left" w:pos="1080"/>
          <w:tab w:val="left" w:pos="1440"/>
          <w:tab w:val="left" w:pos="1800"/>
          <w:tab w:val="left" w:pos="2160"/>
        </w:tabs>
        <w:autoSpaceDE/>
        <w:autoSpaceDN/>
        <w:adjustRightInd/>
        <w:rPr>
          <w:rFonts w:ascii="Arial" w:hAnsi="Arial" w:cs="Arial"/>
          <w:b/>
          <w:sz w:val="24"/>
          <w:szCs w:val="24"/>
        </w:rPr>
      </w:pPr>
    </w:p>
    <w:p w:rsidR="00BA439A" w:rsidRPr="009B602B" w:rsidRDefault="00BA439A" w:rsidP="00BA439A">
      <w:pPr>
        <w:widowControl/>
        <w:tabs>
          <w:tab w:val="left" w:pos="360"/>
          <w:tab w:val="left" w:pos="720"/>
          <w:tab w:val="left" w:pos="1080"/>
          <w:tab w:val="left" w:pos="1440"/>
          <w:tab w:val="left" w:pos="1800"/>
          <w:tab w:val="left" w:pos="2160"/>
        </w:tabs>
        <w:autoSpaceDE/>
        <w:autoSpaceDN/>
        <w:adjustRightInd/>
        <w:ind w:left="1080"/>
        <w:rPr>
          <w:rFonts w:ascii="Arial" w:hAnsi="Arial" w:cs="Arial"/>
          <w:b/>
          <w:sz w:val="24"/>
          <w:szCs w:val="24"/>
        </w:rPr>
      </w:pPr>
      <w:r w:rsidRPr="005170F4">
        <w:rPr>
          <w:rFonts w:ascii="Arial" w:hAnsi="Arial" w:cs="Arial"/>
          <w:sz w:val="24"/>
          <w:szCs w:val="24"/>
        </w:rPr>
        <w:t xml:space="preserve">Prior to being granted access to DOI trust </w:t>
      </w:r>
      <w:r w:rsidRPr="00100FEA">
        <w:rPr>
          <w:rFonts w:ascii="Arial" w:hAnsi="Arial" w:cs="Arial"/>
          <w:sz w:val="24"/>
          <w:szCs w:val="24"/>
        </w:rPr>
        <w:t>IT</w:t>
      </w:r>
      <w:r>
        <w:rPr>
          <w:rFonts w:ascii="Arial" w:hAnsi="Arial" w:cs="Arial"/>
          <w:sz w:val="24"/>
          <w:szCs w:val="24"/>
        </w:rPr>
        <w:t xml:space="preserve"> </w:t>
      </w:r>
      <w:r w:rsidRPr="005170F4">
        <w:rPr>
          <w:rFonts w:ascii="Arial" w:hAnsi="Arial" w:cs="Arial"/>
          <w:sz w:val="24"/>
          <w:szCs w:val="24"/>
        </w:rPr>
        <w:t>systems, the Tribe’s</w:t>
      </w:r>
      <w:r w:rsidRPr="005170F4">
        <w:rPr>
          <w:rFonts w:ascii="Arial" w:hAnsi="Arial" w:cs="Arial"/>
          <w:b/>
          <w:color w:val="FF0000"/>
          <w:sz w:val="24"/>
          <w:szCs w:val="24"/>
        </w:rPr>
        <w:t xml:space="preserve"> </w:t>
      </w:r>
      <w:r w:rsidRPr="005170F4">
        <w:rPr>
          <w:rFonts w:ascii="Arial" w:hAnsi="Arial" w:cs="Arial"/>
          <w:color w:val="000000"/>
          <w:sz w:val="24"/>
          <w:szCs w:val="24"/>
        </w:rPr>
        <w:t>employees must successfully complete the Federal Information System Security Awareness training (and complete annually thereafter</w:t>
      </w:r>
      <w:r w:rsidRPr="005170F4">
        <w:rPr>
          <w:rFonts w:ascii="Arial" w:hAnsi="Arial" w:cs="Arial"/>
          <w:b/>
          <w:color w:val="FF0000"/>
          <w:sz w:val="24"/>
          <w:szCs w:val="24"/>
        </w:rPr>
        <w:t xml:space="preserve"> </w:t>
      </w:r>
      <w:r w:rsidRPr="000B43F1">
        <w:rPr>
          <w:rFonts w:ascii="Arial" w:hAnsi="Arial" w:cs="Arial"/>
          <w:sz w:val="24"/>
          <w:szCs w:val="24"/>
        </w:rPr>
        <w:t>to maintain access</w:t>
      </w:r>
      <w:r w:rsidRPr="000F3F8D">
        <w:rPr>
          <w:rFonts w:ascii="Arial" w:hAnsi="Arial" w:cs="Arial"/>
          <w:sz w:val="24"/>
          <w:szCs w:val="24"/>
        </w:rPr>
        <w:t>)</w:t>
      </w:r>
      <w:r w:rsidRPr="005170F4">
        <w:rPr>
          <w:rFonts w:ascii="Arial" w:hAnsi="Arial" w:cs="Arial"/>
          <w:color w:val="000000"/>
          <w:sz w:val="24"/>
          <w:szCs w:val="24"/>
        </w:rPr>
        <w:t>, the costs of which will be met by the OST.</w:t>
      </w:r>
    </w:p>
    <w:p w:rsidR="00BA439A" w:rsidRPr="006C5C10" w:rsidRDefault="00BA439A" w:rsidP="00BA439A">
      <w:pPr>
        <w:tabs>
          <w:tab w:val="left" w:pos="360"/>
          <w:tab w:val="left" w:pos="720"/>
          <w:tab w:val="left" w:pos="1080"/>
          <w:tab w:val="left" w:pos="1440"/>
          <w:tab w:val="left" w:pos="1800"/>
          <w:tab w:val="left" w:pos="2160"/>
        </w:tabs>
        <w:rPr>
          <w:rFonts w:ascii="Arial" w:hAnsi="Arial" w:cs="Arial"/>
          <w:b/>
          <w:sz w:val="24"/>
          <w:szCs w:val="24"/>
        </w:rPr>
      </w:pPr>
      <w:r w:rsidRPr="005170F4">
        <w:rPr>
          <w:rFonts w:ascii="Arial" w:hAnsi="Arial" w:cs="Arial"/>
          <w:b/>
          <w:color w:val="000000"/>
          <w:sz w:val="24"/>
          <w:szCs w:val="24"/>
        </w:rPr>
        <w:tab/>
      </w:r>
      <w:r w:rsidRPr="00964705">
        <w:rPr>
          <w:rFonts w:ascii="Arial" w:hAnsi="Arial" w:cs="Arial"/>
          <w:b/>
          <w:sz w:val="24"/>
          <w:szCs w:val="24"/>
        </w:rPr>
        <w:t xml:space="preserve"> </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bCs/>
        </w:rPr>
      </w:pPr>
      <w:r>
        <w:rPr>
          <w:rFonts w:ascii="Arial" w:hAnsi="Arial" w:cs="Arial"/>
          <w:b/>
          <w:bCs/>
        </w:rPr>
        <w:tab/>
        <w:t>H.</w:t>
      </w:r>
      <w:r w:rsidRPr="0036335C">
        <w:rPr>
          <w:rFonts w:ascii="Arial" w:hAnsi="Arial" w:cs="Arial"/>
          <w:b/>
          <w:bCs/>
        </w:rPr>
        <w:tab/>
        <w:t>General</w:t>
      </w:r>
      <w:r>
        <w:rPr>
          <w:rFonts w:ascii="Arial" w:hAnsi="Arial" w:cs="Arial"/>
          <w:b/>
          <w:bCs/>
        </w:rPr>
        <w:t xml:space="preserve"> </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bCs/>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Cs/>
        </w:rPr>
      </w:pPr>
      <w:r>
        <w:rPr>
          <w:rFonts w:ascii="Arial" w:hAnsi="Arial" w:cs="Arial"/>
          <w:bCs/>
        </w:rPr>
        <w:lastRenderedPageBreak/>
        <w:tab/>
      </w:r>
      <w:r>
        <w:rPr>
          <w:rFonts w:ascii="Arial" w:hAnsi="Arial" w:cs="Arial"/>
          <w:bCs/>
        </w:rPr>
        <w:tab/>
      </w:r>
      <w:r w:rsidRPr="000C3836">
        <w:rPr>
          <w:rFonts w:ascii="Arial" w:hAnsi="Arial" w:cs="Arial"/>
          <w:bCs/>
        </w:rPr>
        <w:t>The</w:t>
      </w:r>
      <w:r>
        <w:rPr>
          <w:rFonts w:ascii="Arial" w:hAnsi="Arial" w:cs="Arial"/>
          <w:bCs/>
        </w:rPr>
        <w:t xml:space="preserve"> Tribe </w:t>
      </w:r>
      <w:r w:rsidRPr="000C3836">
        <w:rPr>
          <w:rFonts w:ascii="Arial" w:hAnsi="Arial" w:cs="Arial"/>
          <w:bCs/>
        </w:rPr>
        <w:t>agrees to:</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bCs/>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rPr>
      </w:pPr>
      <w:r w:rsidRPr="0036335C">
        <w:rPr>
          <w:rFonts w:ascii="Arial" w:hAnsi="Arial" w:cs="Arial"/>
          <w:iCs/>
        </w:rPr>
        <w:tab/>
      </w:r>
      <w:r w:rsidRPr="0036335C">
        <w:rPr>
          <w:rFonts w:ascii="Arial" w:hAnsi="Arial" w:cs="Arial"/>
          <w:iCs/>
        </w:rPr>
        <w:tab/>
      </w:r>
      <w:r>
        <w:rPr>
          <w:rFonts w:ascii="Arial" w:hAnsi="Arial" w:cs="Arial"/>
          <w:b/>
          <w:iCs/>
        </w:rPr>
        <w:t>1.</w:t>
      </w:r>
      <w:r>
        <w:rPr>
          <w:rFonts w:ascii="Arial" w:hAnsi="Arial" w:cs="Arial"/>
          <w:b/>
          <w:iCs/>
        </w:rPr>
        <w:tab/>
      </w:r>
      <w:r w:rsidRPr="0036335C">
        <w:rPr>
          <w:rFonts w:ascii="Arial" w:hAnsi="Arial" w:cs="Arial"/>
          <w:iCs/>
        </w:rPr>
        <w:t>Att</w:t>
      </w:r>
      <w:r w:rsidRPr="0036335C">
        <w:rPr>
          <w:rFonts w:ascii="Arial" w:hAnsi="Arial" w:cs="Arial"/>
        </w:rPr>
        <w:t xml:space="preserve">end OST or BIA training, workgroups, </w:t>
      </w:r>
      <w:r w:rsidRPr="00100FEA">
        <w:rPr>
          <w:rFonts w:ascii="Arial" w:hAnsi="Arial" w:cs="Arial"/>
        </w:rPr>
        <w:t>IT</w:t>
      </w:r>
      <w:r>
        <w:rPr>
          <w:rFonts w:ascii="Arial" w:hAnsi="Arial" w:cs="Arial"/>
        </w:rPr>
        <w:t>, records management training</w:t>
      </w:r>
      <w:r w:rsidRPr="0036335C">
        <w:rPr>
          <w:rFonts w:ascii="Arial" w:hAnsi="Arial" w:cs="Arial"/>
        </w:rPr>
        <w:t xml:space="preserve"> and other training sessions to maintain current knowledge of trust funds </w:t>
      </w:r>
      <w:r>
        <w:rPr>
          <w:rFonts w:ascii="Arial" w:hAnsi="Arial" w:cs="Arial"/>
        </w:rPr>
        <w:t xml:space="preserve">systems and </w:t>
      </w:r>
      <w:r w:rsidRPr="0036335C">
        <w:rPr>
          <w:rFonts w:ascii="Arial" w:hAnsi="Arial" w:cs="Arial"/>
        </w:rPr>
        <w:t>services.</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rPr>
      </w:pPr>
      <w:r w:rsidRPr="0036335C">
        <w:rPr>
          <w:rFonts w:ascii="Arial" w:hAnsi="Arial" w:cs="Arial"/>
        </w:rPr>
        <w:tab/>
      </w:r>
      <w:r w:rsidRPr="0036335C">
        <w:rPr>
          <w:rFonts w:ascii="Arial" w:hAnsi="Arial" w:cs="Arial"/>
        </w:rPr>
        <w:tab/>
      </w:r>
      <w:r>
        <w:rPr>
          <w:rFonts w:ascii="Arial" w:hAnsi="Arial" w:cs="Arial"/>
          <w:b/>
        </w:rPr>
        <w:t>2</w:t>
      </w:r>
      <w:r w:rsidRPr="0036335C">
        <w:rPr>
          <w:rFonts w:ascii="Arial" w:hAnsi="Arial" w:cs="Arial"/>
          <w:b/>
        </w:rPr>
        <w:t>.</w:t>
      </w:r>
      <w:r w:rsidRPr="0036335C">
        <w:rPr>
          <w:rFonts w:ascii="Arial" w:hAnsi="Arial" w:cs="Arial"/>
          <w:b/>
        </w:rPr>
        <w:tab/>
      </w:r>
      <w:r w:rsidRPr="0036335C">
        <w:rPr>
          <w:rFonts w:ascii="Arial" w:hAnsi="Arial" w:cs="Arial"/>
        </w:rPr>
        <w:t xml:space="preserve">Establish </w:t>
      </w:r>
      <w:r>
        <w:rPr>
          <w:rFonts w:ascii="Arial" w:hAnsi="Arial" w:cs="Arial"/>
        </w:rPr>
        <w:t xml:space="preserve">and/or maintain </w:t>
      </w:r>
      <w:r w:rsidRPr="0036335C">
        <w:rPr>
          <w:rFonts w:ascii="Arial" w:hAnsi="Arial" w:cs="Arial"/>
        </w:rPr>
        <w:t>appropriate management controls</w:t>
      </w:r>
      <w:r w:rsidRPr="00100FEA">
        <w:rPr>
          <w:rFonts w:ascii="Arial" w:hAnsi="Arial" w:cs="Arial"/>
        </w:rPr>
        <w:t>, including maintaining:</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440" w:hanging="1440"/>
        <w:rPr>
          <w:rFonts w:ascii="Arial" w:hAnsi="Arial" w:cs="Arial"/>
        </w:rPr>
      </w:pPr>
      <w:r>
        <w:rPr>
          <w:rFonts w:ascii="Arial" w:hAnsi="Arial" w:cs="Arial"/>
          <w:b/>
        </w:rPr>
        <w:tab/>
      </w:r>
      <w:r>
        <w:rPr>
          <w:rFonts w:ascii="Arial" w:hAnsi="Arial" w:cs="Arial"/>
          <w:b/>
        </w:rPr>
        <w:tab/>
      </w:r>
      <w:r>
        <w:rPr>
          <w:rFonts w:ascii="Arial" w:hAnsi="Arial" w:cs="Arial"/>
          <w:b/>
        </w:rPr>
        <w:tab/>
      </w:r>
      <w:r w:rsidRPr="00D656D2">
        <w:rPr>
          <w:rFonts w:ascii="Arial" w:hAnsi="Arial" w:cs="Arial"/>
          <w:b/>
        </w:rPr>
        <w:t>a.</w:t>
      </w:r>
      <w:r w:rsidRPr="00D656D2">
        <w:rPr>
          <w:rFonts w:ascii="Arial" w:hAnsi="Arial" w:cs="Arial"/>
          <w:b/>
        </w:rPr>
        <w:tab/>
      </w:r>
      <w:r w:rsidRPr="00B563F1">
        <w:rPr>
          <w:rFonts w:ascii="Arial" w:hAnsi="Arial" w:cs="Arial"/>
        </w:rPr>
        <w:t>A</w:t>
      </w:r>
      <w:r w:rsidRPr="00D656D2">
        <w:rPr>
          <w:rFonts w:ascii="Arial" w:hAnsi="Arial" w:cs="Arial"/>
        </w:rPr>
        <w:t xml:space="preserve">n adequate system of internal controls in accordance with </w:t>
      </w:r>
      <w:r w:rsidRPr="001755FF">
        <w:rPr>
          <w:rFonts w:ascii="Arial" w:hAnsi="Arial" w:cs="Arial"/>
        </w:rPr>
        <w:t>25 C.F.R. Part 900</w:t>
      </w:r>
      <w:r w:rsidRPr="00D656D2">
        <w:rPr>
          <w:rFonts w:ascii="Arial" w:hAnsi="Arial" w:cs="Arial"/>
        </w:rPr>
        <w:t>, Subpart F, Standards for Tribal or Tribal organization management systems.</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iCs/>
        </w:rPr>
      </w:pPr>
      <w:r>
        <w:rPr>
          <w:rFonts w:ascii="Arial" w:hAnsi="Arial" w:cs="Arial"/>
          <w:b/>
          <w:iCs/>
        </w:rPr>
        <w:tab/>
      </w:r>
      <w:r>
        <w:rPr>
          <w:rFonts w:ascii="Arial" w:hAnsi="Arial" w:cs="Arial"/>
          <w:b/>
          <w:iCs/>
        </w:rPr>
        <w:tab/>
        <w:t>3</w:t>
      </w:r>
      <w:r w:rsidRPr="0036335C">
        <w:rPr>
          <w:rFonts w:ascii="Arial" w:hAnsi="Arial" w:cs="Arial"/>
          <w:b/>
          <w:iCs/>
        </w:rPr>
        <w:t>.</w:t>
      </w:r>
      <w:r w:rsidRPr="0036335C">
        <w:rPr>
          <w:rFonts w:ascii="Arial" w:hAnsi="Arial" w:cs="Arial"/>
          <w:b/>
          <w:iCs/>
        </w:rPr>
        <w:tab/>
      </w:r>
      <w:r w:rsidRPr="0036335C">
        <w:rPr>
          <w:rFonts w:ascii="Arial" w:hAnsi="Arial" w:cs="Arial"/>
          <w:iCs/>
        </w:rPr>
        <w:t xml:space="preserve">Work </w:t>
      </w:r>
      <w:r>
        <w:rPr>
          <w:rFonts w:ascii="Arial" w:hAnsi="Arial" w:cs="Arial"/>
          <w:iCs/>
        </w:rPr>
        <w:t xml:space="preserve">in partnership </w:t>
      </w:r>
      <w:r w:rsidRPr="0036335C">
        <w:rPr>
          <w:rFonts w:ascii="Arial" w:hAnsi="Arial" w:cs="Arial"/>
          <w:iCs/>
        </w:rPr>
        <w:t xml:space="preserve">with OST </w:t>
      </w:r>
      <w:r>
        <w:rPr>
          <w:rFonts w:ascii="Arial" w:hAnsi="Arial" w:cs="Arial"/>
          <w:iCs/>
        </w:rPr>
        <w:t>on</w:t>
      </w:r>
      <w:r w:rsidRPr="0036335C">
        <w:rPr>
          <w:rFonts w:ascii="Arial" w:hAnsi="Arial" w:cs="Arial"/>
          <w:iCs/>
        </w:rPr>
        <w:t xml:space="preserve"> financial audit issues </w:t>
      </w:r>
      <w:r>
        <w:rPr>
          <w:rFonts w:ascii="Arial" w:hAnsi="Arial" w:cs="Arial"/>
          <w:iCs/>
        </w:rPr>
        <w:t>including the implementation of corrective actions.</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iCs/>
        </w:rPr>
      </w:pPr>
    </w:p>
    <w:p w:rsidR="00BA439A" w:rsidRPr="00004A62"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u w:val="single"/>
        </w:rPr>
      </w:pPr>
      <w:r>
        <w:rPr>
          <w:rFonts w:ascii="Arial" w:hAnsi="Arial" w:cs="Arial"/>
          <w:b/>
        </w:rPr>
        <w:tab/>
        <w:t>I.</w:t>
      </w:r>
      <w:r>
        <w:rPr>
          <w:rFonts w:ascii="Arial" w:hAnsi="Arial" w:cs="Arial"/>
          <w:b/>
        </w:rPr>
        <w:tab/>
      </w:r>
      <w:r w:rsidRPr="00004A62">
        <w:rPr>
          <w:rFonts w:ascii="Arial" w:hAnsi="Arial" w:cs="Arial"/>
          <w:b/>
        </w:rPr>
        <w:t>Single Audit Act Audit</w:t>
      </w:r>
    </w:p>
    <w:p w:rsidR="00BA439A" w:rsidRPr="00004A62" w:rsidRDefault="00BA439A" w:rsidP="00BA439A">
      <w:pPr>
        <w:pStyle w:val="c2"/>
        <w:tabs>
          <w:tab w:val="left" w:pos="360"/>
          <w:tab w:val="left" w:pos="720"/>
          <w:tab w:val="left" w:pos="1080"/>
          <w:tab w:val="left" w:pos="1440"/>
          <w:tab w:val="left" w:pos="1800"/>
          <w:tab w:val="left" w:pos="2160"/>
        </w:tabs>
        <w:spacing w:line="240" w:lineRule="auto"/>
        <w:jc w:val="left"/>
        <w:rPr>
          <w:rFonts w:ascii="Arial" w:hAnsi="Arial" w:cs="Arial"/>
          <w:szCs w:val="24"/>
          <w:u w:val="single"/>
        </w:rPr>
      </w:pPr>
    </w:p>
    <w:p w:rsidR="00BA439A" w:rsidRPr="00004A62" w:rsidRDefault="00BA439A" w:rsidP="00BA439A">
      <w:pPr>
        <w:pStyle w:val="c2"/>
        <w:tabs>
          <w:tab w:val="left" w:pos="360"/>
          <w:tab w:val="left" w:pos="720"/>
          <w:tab w:val="left" w:pos="1080"/>
          <w:tab w:val="left" w:pos="1440"/>
          <w:tab w:val="left" w:pos="1800"/>
          <w:tab w:val="left" w:pos="2160"/>
        </w:tabs>
        <w:spacing w:line="240" w:lineRule="auto"/>
        <w:ind w:left="1080" w:hanging="1080"/>
        <w:jc w:val="left"/>
        <w:rPr>
          <w:rFonts w:ascii="Arial" w:hAnsi="Arial" w:cs="Arial"/>
        </w:rPr>
      </w:pPr>
      <w:r w:rsidRPr="00004A62">
        <w:rPr>
          <w:rFonts w:ascii="Arial" w:hAnsi="Arial" w:cs="Arial"/>
          <w:szCs w:val="24"/>
        </w:rPr>
        <w:tab/>
      </w:r>
      <w:r w:rsidRPr="00004A62">
        <w:rPr>
          <w:rFonts w:ascii="Arial" w:hAnsi="Arial" w:cs="Arial"/>
          <w:szCs w:val="24"/>
        </w:rPr>
        <w:tab/>
      </w:r>
      <w:r w:rsidRPr="00B563F1">
        <w:rPr>
          <w:rFonts w:ascii="Arial" w:hAnsi="Arial" w:cs="Arial"/>
          <w:b/>
        </w:rPr>
        <w:t>1</w:t>
      </w:r>
      <w:r>
        <w:rPr>
          <w:rFonts w:ascii="Arial" w:hAnsi="Arial" w:cs="Arial"/>
          <w:b/>
        </w:rPr>
        <w:t>.</w:t>
      </w:r>
      <w:r>
        <w:rPr>
          <w:rFonts w:ascii="Arial" w:hAnsi="Arial" w:cs="Arial"/>
          <w:b/>
        </w:rPr>
        <w:tab/>
      </w:r>
      <w:r w:rsidRPr="00004A62">
        <w:rPr>
          <w:rFonts w:ascii="Arial" w:hAnsi="Arial" w:cs="Arial"/>
        </w:rPr>
        <w:t xml:space="preserve">The </w:t>
      </w:r>
      <w:r>
        <w:rPr>
          <w:rFonts w:ascii="Arial" w:hAnsi="Arial" w:cs="Arial"/>
        </w:rPr>
        <w:t xml:space="preserve">Tribe </w:t>
      </w:r>
      <w:r w:rsidRPr="00B563F1">
        <w:rPr>
          <w:rFonts w:ascii="Arial" w:hAnsi="Arial" w:cs="Arial"/>
        </w:rPr>
        <w:t>will notify OTRA that their Single Audit is completed and submitted to OSG.</w:t>
      </w:r>
    </w:p>
    <w:p w:rsidR="00BA439A" w:rsidRDefault="00BA439A" w:rsidP="00BA439A">
      <w:pPr>
        <w:pStyle w:val="c2"/>
        <w:tabs>
          <w:tab w:val="left" w:pos="360"/>
          <w:tab w:val="left" w:pos="720"/>
          <w:tab w:val="left" w:pos="1080"/>
          <w:tab w:val="left" w:pos="1440"/>
          <w:tab w:val="left" w:pos="1800"/>
          <w:tab w:val="left" w:pos="2160"/>
        </w:tabs>
        <w:spacing w:line="240" w:lineRule="auto"/>
        <w:jc w:val="left"/>
        <w:rPr>
          <w:rFonts w:ascii="Arial" w:hAnsi="Arial" w:cs="Arial"/>
          <w:b/>
          <w:bCs/>
          <w:iCs/>
        </w:rPr>
      </w:pPr>
      <w:r>
        <w:rPr>
          <w:rFonts w:ascii="Arial" w:hAnsi="Arial" w:cs="Arial"/>
        </w:rPr>
        <w:tab/>
      </w:r>
      <w:r>
        <w:rPr>
          <w:rFonts w:ascii="Arial" w:hAnsi="Arial" w:cs="Arial"/>
        </w:rPr>
        <w:tab/>
      </w:r>
    </w:p>
    <w:p w:rsidR="00BA439A" w:rsidRPr="0036335C"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bCs/>
        </w:rPr>
      </w:pPr>
      <w:r w:rsidRPr="0036335C">
        <w:rPr>
          <w:rFonts w:ascii="Arial" w:hAnsi="Arial" w:cs="Arial"/>
          <w:b/>
          <w:bCs/>
          <w:iCs/>
        </w:rPr>
        <w:t>IV.</w:t>
      </w:r>
      <w:r w:rsidRPr="0036335C">
        <w:rPr>
          <w:rFonts w:ascii="Arial" w:hAnsi="Arial" w:cs="Arial"/>
          <w:b/>
          <w:bCs/>
          <w:iCs/>
        </w:rPr>
        <w:tab/>
      </w:r>
      <w:r w:rsidRPr="0036335C">
        <w:rPr>
          <w:rFonts w:ascii="Arial" w:hAnsi="Arial" w:cs="Arial"/>
          <w:b/>
          <w:bCs/>
        </w:rPr>
        <w:t xml:space="preserve">OST DUTIES AND RESPONSIBILITIES </w:t>
      </w:r>
    </w:p>
    <w:p w:rsidR="00BA439A" w:rsidRPr="0036335C"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bCs/>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sz w:val="22"/>
        </w:rPr>
      </w:pPr>
      <w:r>
        <w:rPr>
          <w:rFonts w:ascii="Arial" w:hAnsi="Arial" w:cs="Arial"/>
          <w:b/>
          <w:bCs/>
        </w:rPr>
        <w:tab/>
        <w:t>A.</w:t>
      </w:r>
      <w:r>
        <w:rPr>
          <w:rFonts w:ascii="Arial" w:hAnsi="Arial" w:cs="Arial"/>
          <w:b/>
          <w:bCs/>
        </w:rPr>
        <w:tab/>
      </w:r>
      <w:r w:rsidRPr="0036335C">
        <w:rPr>
          <w:rFonts w:ascii="Arial" w:hAnsi="Arial" w:cs="Arial"/>
          <w:b/>
          <w:bCs/>
        </w:rPr>
        <w:t>Receipting, Disbursing, and Account Maintenance</w:t>
      </w:r>
      <w:r w:rsidRPr="0036335C">
        <w:rPr>
          <w:rFonts w:ascii="Arial" w:hAnsi="Arial" w:cs="Arial"/>
          <w:sz w:val="22"/>
        </w:rPr>
        <w:tab/>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sz w:val="22"/>
        </w:rPr>
      </w:pPr>
      <w:r w:rsidRPr="0036335C">
        <w:rPr>
          <w:rFonts w:ascii="Arial" w:hAnsi="Arial" w:cs="Arial"/>
          <w:sz w:val="22"/>
        </w:rPr>
        <w:tab/>
      </w:r>
    </w:p>
    <w:p w:rsidR="00BA439A" w:rsidRPr="00F35971"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szCs w:val="24"/>
        </w:rPr>
      </w:pPr>
      <w:r>
        <w:rPr>
          <w:rFonts w:ascii="Arial" w:hAnsi="Arial" w:cs="Arial"/>
          <w:sz w:val="22"/>
        </w:rPr>
        <w:tab/>
      </w:r>
      <w:r>
        <w:rPr>
          <w:rFonts w:ascii="Arial" w:hAnsi="Arial" w:cs="Arial"/>
          <w:sz w:val="22"/>
        </w:rPr>
        <w:tab/>
      </w:r>
      <w:r w:rsidRPr="00F35971">
        <w:rPr>
          <w:rFonts w:ascii="Arial" w:hAnsi="Arial" w:cs="Arial"/>
          <w:szCs w:val="24"/>
        </w:rPr>
        <w:t>OST agrees to:</w:t>
      </w:r>
    </w:p>
    <w:p w:rsidR="00BA439A" w:rsidRPr="0036335C"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sz w:val="22"/>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rPr>
      </w:pPr>
      <w:r w:rsidRPr="0036335C">
        <w:rPr>
          <w:rFonts w:ascii="Arial" w:hAnsi="Arial" w:cs="Arial"/>
        </w:rPr>
        <w:tab/>
      </w:r>
      <w:r>
        <w:rPr>
          <w:rFonts w:ascii="Arial" w:hAnsi="Arial" w:cs="Arial"/>
        </w:rPr>
        <w:tab/>
      </w:r>
      <w:r>
        <w:rPr>
          <w:rFonts w:ascii="Arial" w:hAnsi="Arial" w:cs="Arial"/>
          <w:b/>
        </w:rPr>
        <w:t>1</w:t>
      </w:r>
      <w:r w:rsidRPr="0036335C">
        <w:rPr>
          <w:rFonts w:ascii="Arial" w:hAnsi="Arial" w:cs="Arial"/>
          <w:b/>
        </w:rPr>
        <w:t>.</w:t>
      </w:r>
      <w:r>
        <w:rPr>
          <w:rFonts w:ascii="Arial" w:hAnsi="Arial" w:cs="Arial"/>
          <w:b/>
        </w:rPr>
        <w:tab/>
      </w:r>
      <w:r w:rsidRPr="0036335C">
        <w:rPr>
          <w:rFonts w:ascii="Arial" w:hAnsi="Arial" w:cs="Arial"/>
        </w:rPr>
        <w:t>Review and approve disbursements</w:t>
      </w:r>
      <w:r>
        <w:rPr>
          <w:rFonts w:ascii="Arial" w:hAnsi="Arial" w:cs="Arial"/>
        </w:rPr>
        <w:t>, or delineate any additional requirements necessary for approval of transactions</w:t>
      </w:r>
      <w:r w:rsidRPr="00B563F1">
        <w:rPr>
          <w:rFonts w:ascii="Arial" w:hAnsi="Arial" w:cs="Arial"/>
        </w:rPr>
        <w:t>;</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r>
        <w:rPr>
          <w:rFonts w:ascii="Arial" w:hAnsi="Arial" w:cs="Arial"/>
        </w:rPr>
        <w:tab/>
      </w:r>
      <w:r>
        <w:rPr>
          <w:rFonts w:ascii="Arial" w:hAnsi="Arial" w:cs="Arial"/>
        </w:rPr>
        <w:tab/>
      </w:r>
      <w:r w:rsidRPr="002D5A70">
        <w:rPr>
          <w:rFonts w:ascii="Arial" w:hAnsi="Arial" w:cs="Arial"/>
          <w:b/>
        </w:rPr>
        <w:t>2.</w:t>
      </w:r>
      <w:r>
        <w:rPr>
          <w:rFonts w:ascii="Arial" w:hAnsi="Arial" w:cs="Arial"/>
        </w:rPr>
        <w:tab/>
      </w:r>
      <w:r w:rsidRPr="0036335C">
        <w:rPr>
          <w:rFonts w:ascii="Arial" w:hAnsi="Arial" w:cs="Arial"/>
        </w:rPr>
        <w:t>Forward the approved transactions to the appropriate office</w:t>
      </w:r>
      <w:r w:rsidRPr="00B563F1">
        <w:rPr>
          <w:rFonts w:ascii="Arial" w:hAnsi="Arial" w:cs="Arial"/>
        </w:rPr>
        <w:t>; and,</w:t>
      </w:r>
    </w:p>
    <w:p w:rsidR="00BA439A" w:rsidRPr="0036335C"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r w:rsidRPr="0036335C">
        <w:rPr>
          <w:rFonts w:ascii="Arial" w:hAnsi="Arial" w:cs="Arial"/>
          <w:b/>
        </w:rPr>
        <w:tab/>
      </w:r>
      <w:r>
        <w:rPr>
          <w:rFonts w:ascii="Arial" w:hAnsi="Arial" w:cs="Arial"/>
          <w:b/>
        </w:rPr>
        <w:tab/>
        <w:t>3</w:t>
      </w:r>
      <w:r w:rsidRPr="0036335C">
        <w:rPr>
          <w:rFonts w:ascii="Arial" w:hAnsi="Arial" w:cs="Arial"/>
          <w:b/>
        </w:rPr>
        <w:t>.</w:t>
      </w:r>
      <w:r>
        <w:rPr>
          <w:rFonts w:ascii="Arial" w:hAnsi="Arial" w:cs="Arial"/>
          <w:b/>
        </w:rPr>
        <w:tab/>
      </w:r>
      <w:r w:rsidRPr="0036335C">
        <w:rPr>
          <w:rFonts w:ascii="Arial" w:hAnsi="Arial" w:cs="Arial"/>
        </w:rPr>
        <w:t xml:space="preserve">Process transactions within the established </w:t>
      </w:r>
      <w:r>
        <w:rPr>
          <w:rFonts w:ascii="Arial" w:hAnsi="Arial" w:cs="Arial"/>
        </w:rPr>
        <w:t>timeframes</w:t>
      </w:r>
      <w:r w:rsidRPr="0036335C">
        <w:rPr>
          <w:rFonts w:ascii="Arial" w:hAnsi="Arial" w:cs="Arial"/>
        </w:rPr>
        <w:t>.</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p>
    <w:p w:rsidR="00BA439A" w:rsidRPr="002D5A70"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r>
        <w:rPr>
          <w:rFonts w:ascii="Arial" w:hAnsi="Arial" w:cs="Arial"/>
        </w:rPr>
        <w:tab/>
      </w:r>
      <w:r w:rsidRPr="002D5A70">
        <w:rPr>
          <w:rFonts w:ascii="Arial" w:hAnsi="Arial" w:cs="Arial"/>
          <w:b/>
        </w:rPr>
        <w:t>B.</w:t>
      </w:r>
      <w:r>
        <w:rPr>
          <w:rFonts w:ascii="Arial" w:hAnsi="Arial" w:cs="Arial"/>
        </w:rPr>
        <w:tab/>
      </w:r>
      <w:r w:rsidRPr="0036335C">
        <w:rPr>
          <w:rFonts w:ascii="Arial" w:hAnsi="Arial" w:cs="Arial"/>
          <w:b/>
          <w:bCs/>
        </w:rPr>
        <w:t>Reporting</w:t>
      </w:r>
    </w:p>
    <w:p w:rsidR="00BA439A" w:rsidRPr="0036335C"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bCs/>
        </w:rPr>
      </w:pPr>
    </w:p>
    <w:p w:rsidR="00BA439A" w:rsidRPr="0036335C"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r w:rsidRPr="0036335C">
        <w:rPr>
          <w:rFonts w:ascii="Arial" w:hAnsi="Arial" w:cs="Arial"/>
          <w:b/>
          <w:bCs/>
        </w:rPr>
        <w:tab/>
      </w:r>
      <w:r w:rsidRPr="0036335C">
        <w:rPr>
          <w:rFonts w:ascii="Arial" w:hAnsi="Arial" w:cs="Arial"/>
          <w:b/>
          <w:bCs/>
        </w:rPr>
        <w:tab/>
      </w:r>
      <w:r>
        <w:rPr>
          <w:rFonts w:ascii="Arial" w:hAnsi="Arial" w:cs="Arial"/>
        </w:rPr>
        <w:t xml:space="preserve">Make available all necessary </w:t>
      </w:r>
      <w:r w:rsidRPr="0036335C">
        <w:rPr>
          <w:rFonts w:ascii="Arial" w:hAnsi="Arial" w:cs="Arial"/>
        </w:rPr>
        <w:t xml:space="preserve">reports </w:t>
      </w:r>
      <w:r>
        <w:rPr>
          <w:rFonts w:ascii="Arial" w:hAnsi="Arial" w:cs="Arial"/>
        </w:rPr>
        <w:t>to complete the BPP function.</w:t>
      </w:r>
    </w:p>
    <w:p w:rsidR="00BA439A" w:rsidRPr="0036335C"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sz w:val="22"/>
        </w:rPr>
      </w:pPr>
      <w:r w:rsidRPr="0036335C">
        <w:rPr>
          <w:rFonts w:ascii="Arial" w:hAnsi="Arial" w:cs="Arial"/>
          <w:b/>
          <w:bCs/>
        </w:rPr>
        <w:tab/>
      </w:r>
      <w:r w:rsidRPr="0036335C">
        <w:rPr>
          <w:rFonts w:ascii="Arial" w:hAnsi="Arial" w:cs="Arial"/>
          <w:b/>
          <w:bCs/>
        </w:rPr>
        <w:tab/>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bCs/>
        </w:rPr>
      </w:pPr>
      <w:r w:rsidRPr="0036335C">
        <w:rPr>
          <w:rFonts w:ascii="Arial" w:hAnsi="Arial" w:cs="Arial"/>
          <w:b/>
          <w:bCs/>
        </w:rPr>
        <w:tab/>
      </w:r>
      <w:r>
        <w:rPr>
          <w:rFonts w:ascii="Arial" w:hAnsi="Arial" w:cs="Arial"/>
          <w:b/>
          <w:bCs/>
        </w:rPr>
        <w:t>C</w:t>
      </w:r>
      <w:r w:rsidRPr="0036335C">
        <w:rPr>
          <w:rFonts w:ascii="Arial" w:hAnsi="Arial" w:cs="Arial"/>
          <w:b/>
          <w:bCs/>
        </w:rPr>
        <w:t>.</w:t>
      </w:r>
      <w:r w:rsidRPr="0036335C">
        <w:rPr>
          <w:rFonts w:ascii="Arial" w:hAnsi="Arial" w:cs="Arial"/>
          <w:b/>
          <w:bCs/>
        </w:rPr>
        <w:tab/>
      </w:r>
      <w:r w:rsidRPr="00AF6A56">
        <w:rPr>
          <w:rFonts w:ascii="Arial" w:hAnsi="Arial" w:cs="Arial"/>
          <w:b/>
          <w:bCs/>
        </w:rPr>
        <w:t>IT</w:t>
      </w:r>
      <w:r>
        <w:rPr>
          <w:rFonts w:ascii="Arial" w:hAnsi="Arial" w:cs="Arial"/>
          <w:b/>
          <w:bCs/>
        </w:rPr>
        <w:t xml:space="preserve"> </w:t>
      </w:r>
      <w:r w:rsidRPr="0036335C">
        <w:rPr>
          <w:rFonts w:ascii="Arial" w:hAnsi="Arial" w:cs="Arial"/>
          <w:b/>
          <w:bCs/>
        </w:rPr>
        <w:t>Including Software and Hardware Necessary to Access OST Systems</w:t>
      </w:r>
    </w:p>
    <w:p w:rsidR="00BA439A" w:rsidRPr="0036335C"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szCs w:val="24"/>
        </w:rPr>
      </w:pPr>
      <w:r>
        <w:rPr>
          <w:rFonts w:ascii="Arial" w:hAnsi="Arial" w:cs="Arial"/>
          <w:sz w:val="22"/>
        </w:rPr>
        <w:tab/>
      </w:r>
      <w:r>
        <w:rPr>
          <w:rFonts w:ascii="Arial" w:hAnsi="Arial" w:cs="Arial"/>
          <w:sz w:val="22"/>
        </w:rPr>
        <w:tab/>
      </w:r>
      <w:r w:rsidRPr="00407EFB">
        <w:rPr>
          <w:rFonts w:ascii="Arial" w:hAnsi="Arial" w:cs="Arial"/>
          <w:b/>
          <w:szCs w:val="24"/>
        </w:rPr>
        <w:t>1.</w:t>
      </w:r>
      <w:r w:rsidRPr="00407EFB">
        <w:rPr>
          <w:rFonts w:ascii="Arial" w:hAnsi="Arial" w:cs="Arial"/>
          <w:szCs w:val="24"/>
        </w:rPr>
        <w:tab/>
      </w:r>
      <w:r>
        <w:rPr>
          <w:rFonts w:ascii="Arial" w:hAnsi="Arial" w:cs="Arial"/>
          <w:szCs w:val="24"/>
        </w:rPr>
        <w:t xml:space="preserve">OST will provide </w:t>
      </w:r>
      <w:r w:rsidRPr="00407EFB">
        <w:rPr>
          <w:rFonts w:ascii="Arial" w:hAnsi="Arial" w:cs="Arial"/>
          <w:szCs w:val="24"/>
        </w:rPr>
        <w:t xml:space="preserve">computer </w:t>
      </w:r>
      <w:r>
        <w:rPr>
          <w:rFonts w:ascii="Arial" w:hAnsi="Arial" w:cs="Arial"/>
          <w:szCs w:val="24"/>
        </w:rPr>
        <w:t xml:space="preserve">hardware </w:t>
      </w:r>
      <w:r w:rsidRPr="00407EFB">
        <w:rPr>
          <w:rFonts w:ascii="Arial" w:hAnsi="Arial" w:cs="Arial"/>
          <w:szCs w:val="24"/>
        </w:rPr>
        <w:t>and software</w:t>
      </w:r>
      <w:r>
        <w:rPr>
          <w:rFonts w:ascii="Arial" w:hAnsi="Arial" w:cs="Arial"/>
          <w:szCs w:val="24"/>
        </w:rPr>
        <w:t xml:space="preserve"> </w:t>
      </w:r>
      <w:r>
        <w:rPr>
          <w:rFonts w:ascii="Arial" w:hAnsi="Arial" w:cs="Arial"/>
          <w:szCs w:val="24"/>
        </w:rPr>
        <w:tab/>
      </w:r>
      <w:r w:rsidRPr="00407EFB">
        <w:rPr>
          <w:rFonts w:ascii="Arial" w:hAnsi="Arial" w:cs="Arial"/>
          <w:szCs w:val="24"/>
        </w:rPr>
        <w:t>necessary to carry out the BPP.</w:t>
      </w:r>
    </w:p>
    <w:p w:rsidR="00BA439A" w:rsidRPr="00407EFB"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szCs w:val="24"/>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b/>
          <w:bCs/>
        </w:rPr>
      </w:pPr>
      <w:r w:rsidRPr="00407EFB">
        <w:rPr>
          <w:rFonts w:ascii="Arial" w:hAnsi="Arial" w:cs="Arial"/>
          <w:szCs w:val="24"/>
        </w:rPr>
        <w:tab/>
      </w:r>
      <w:r>
        <w:rPr>
          <w:rFonts w:ascii="Arial" w:hAnsi="Arial" w:cs="Arial"/>
          <w:szCs w:val="24"/>
        </w:rPr>
        <w:tab/>
      </w:r>
      <w:r w:rsidRPr="00407EFB">
        <w:rPr>
          <w:rFonts w:ascii="Arial" w:hAnsi="Arial" w:cs="Arial"/>
          <w:b/>
          <w:szCs w:val="24"/>
        </w:rPr>
        <w:t>2.</w:t>
      </w:r>
      <w:r w:rsidRPr="00407EFB">
        <w:rPr>
          <w:rFonts w:ascii="Arial" w:hAnsi="Arial" w:cs="Arial"/>
          <w:szCs w:val="24"/>
        </w:rPr>
        <w:tab/>
      </w:r>
      <w:r>
        <w:rPr>
          <w:rFonts w:ascii="Arial" w:hAnsi="Arial" w:cs="Arial"/>
          <w:szCs w:val="24"/>
        </w:rPr>
        <w:t>OST will p</w:t>
      </w:r>
      <w:r w:rsidRPr="00407EFB">
        <w:rPr>
          <w:rFonts w:ascii="Arial" w:hAnsi="Arial" w:cs="Arial"/>
          <w:szCs w:val="24"/>
        </w:rPr>
        <w:t>rovide systems supp</w:t>
      </w:r>
      <w:r>
        <w:rPr>
          <w:rFonts w:ascii="Arial" w:hAnsi="Arial" w:cs="Arial"/>
          <w:szCs w:val="24"/>
        </w:rPr>
        <w:t xml:space="preserve">ort related to the BPP.  The </w:t>
      </w:r>
      <w:r w:rsidRPr="00407EFB">
        <w:rPr>
          <w:rFonts w:ascii="Arial" w:hAnsi="Arial" w:cs="Arial"/>
          <w:szCs w:val="24"/>
        </w:rPr>
        <w:t xml:space="preserve">Office of </w:t>
      </w:r>
      <w:r w:rsidRPr="00407EFB">
        <w:rPr>
          <w:rFonts w:ascii="Arial" w:hAnsi="Arial" w:cs="Arial"/>
          <w:szCs w:val="24"/>
        </w:rPr>
        <w:lastRenderedPageBreak/>
        <w:t>Information</w:t>
      </w:r>
      <w:r>
        <w:rPr>
          <w:rFonts w:ascii="Arial" w:hAnsi="Arial" w:cs="Arial"/>
          <w:szCs w:val="24"/>
        </w:rPr>
        <w:t xml:space="preserve"> Resources </w:t>
      </w:r>
      <w:r w:rsidRPr="00407EFB">
        <w:rPr>
          <w:rFonts w:ascii="Arial" w:hAnsi="Arial" w:cs="Arial"/>
          <w:szCs w:val="24"/>
        </w:rPr>
        <w:t xml:space="preserve">will </w:t>
      </w:r>
      <w:r>
        <w:rPr>
          <w:rFonts w:ascii="Arial" w:hAnsi="Arial" w:cs="Arial"/>
          <w:szCs w:val="24"/>
        </w:rPr>
        <w:t xml:space="preserve">assist with </w:t>
      </w:r>
      <w:r w:rsidRPr="00407EFB">
        <w:rPr>
          <w:rFonts w:ascii="Arial" w:hAnsi="Arial" w:cs="Arial"/>
          <w:szCs w:val="24"/>
        </w:rPr>
        <w:t>any</w:t>
      </w:r>
      <w:r>
        <w:rPr>
          <w:rFonts w:ascii="Arial" w:hAnsi="Arial" w:cs="Arial"/>
          <w:szCs w:val="24"/>
        </w:rPr>
        <w:t xml:space="preserve"> </w:t>
      </w:r>
      <w:r w:rsidRPr="00407EFB">
        <w:rPr>
          <w:rFonts w:ascii="Arial" w:hAnsi="Arial" w:cs="Arial"/>
          <w:szCs w:val="24"/>
        </w:rPr>
        <w:t>connectivity problems.</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bCs/>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bCs/>
        </w:rPr>
      </w:pPr>
      <w:r w:rsidRPr="0036335C">
        <w:rPr>
          <w:rFonts w:ascii="Arial" w:hAnsi="Arial" w:cs="Arial"/>
          <w:b/>
          <w:bCs/>
        </w:rPr>
        <w:tab/>
      </w:r>
      <w:r>
        <w:rPr>
          <w:rFonts w:ascii="Arial" w:hAnsi="Arial" w:cs="Arial"/>
          <w:b/>
          <w:bCs/>
        </w:rPr>
        <w:t>D</w:t>
      </w:r>
      <w:r w:rsidRPr="0036335C">
        <w:rPr>
          <w:rFonts w:ascii="Arial" w:hAnsi="Arial" w:cs="Arial"/>
          <w:b/>
          <w:bCs/>
        </w:rPr>
        <w:t>.</w:t>
      </w:r>
      <w:r w:rsidRPr="0036335C">
        <w:rPr>
          <w:rFonts w:ascii="Arial" w:hAnsi="Arial" w:cs="Arial"/>
          <w:b/>
          <w:bCs/>
        </w:rPr>
        <w:tab/>
        <w:t xml:space="preserve">System Security Access </w:t>
      </w:r>
    </w:p>
    <w:p w:rsidR="00BA439A" w:rsidRPr="0036335C"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bCs/>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szCs w:val="24"/>
        </w:rPr>
      </w:pPr>
      <w:r>
        <w:rPr>
          <w:rFonts w:ascii="Arial" w:hAnsi="Arial" w:cs="Arial"/>
          <w:b/>
          <w:szCs w:val="24"/>
        </w:rPr>
        <w:tab/>
      </w:r>
      <w:r>
        <w:rPr>
          <w:rFonts w:ascii="Arial" w:hAnsi="Arial" w:cs="Arial"/>
          <w:b/>
          <w:szCs w:val="24"/>
        </w:rPr>
        <w:tab/>
      </w:r>
      <w:r w:rsidRPr="00AF42A0">
        <w:rPr>
          <w:rFonts w:ascii="Arial" w:hAnsi="Arial" w:cs="Arial"/>
          <w:b/>
          <w:szCs w:val="24"/>
        </w:rPr>
        <w:t>1.</w:t>
      </w:r>
      <w:r>
        <w:rPr>
          <w:rFonts w:ascii="Arial" w:hAnsi="Arial" w:cs="Arial"/>
          <w:szCs w:val="24"/>
        </w:rPr>
        <w:tab/>
        <w:t xml:space="preserve">The Office of Information Resources shall </w:t>
      </w:r>
      <w:r w:rsidRPr="0036335C">
        <w:rPr>
          <w:rFonts w:ascii="Arial" w:hAnsi="Arial" w:cs="Arial"/>
          <w:szCs w:val="24"/>
        </w:rPr>
        <w:t xml:space="preserve">process and maintain requests </w:t>
      </w:r>
      <w:r>
        <w:rPr>
          <w:rFonts w:ascii="Arial" w:hAnsi="Arial" w:cs="Arial"/>
          <w:szCs w:val="24"/>
        </w:rPr>
        <w:t>for systems access or revocation.</w:t>
      </w:r>
    </w:p>
    <w:p w:rsidR="00BA439A" w:rsidRPr="00C95B9F"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strike/>
          <w:color w:val="FF0000"/>
          <w:szCs w:val="24"/>
        </w:rPr>
      </w:pPr>
    </w:p>
    <w:p w:rsidR="00BA439A" w:rsidRPr="0036335C"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szCs w:val="24"/>
        </w:rPr>
      </w:pPr>
      <w:r>
        <w:rPr>
          <w:rFonts w:ascii="Arial" w:hAnsi="Arial" w:cs="Arial"/>
          <w:b/>
          <w:szCs w:val="24"/>
        </w:rPr>
        <w:tab/>
      </w:r>
      <w:r>
        <w:rPr>
          <w:rFonts w:ascii="Arial" w:hAnsi="Arial" w:cs="Arial"/>
          <w:b/>
          <w:szCs w:val="24"/>
        </w:rPr>
        <w:tab/>
      </w:r>
      <w:r w:rsidRPr="00AF42A0">
        <w:rPr>
          <w:rFonts w:ascii="Arial" w:hAnsi="Arial" w:cs="Arial"/>
          <w:b/>
          <w:szCs w:val="24"/>
        </w:rPr>
        <w:t>2.</w:t>
      </w:r>
      <w:r>
        <w:rPr>
          <w:rFonts w:ascii="Arial" w:hAnsi="Arial" w:cs="Arial"/>
          <w:szCs w:val="24"/>
        </w:rPr>
        <w:tab/>
      </w:r>
      <w:r w:rsidRPr="0036335C">
        <w:rPr>
          <w:rFonts w:ascii="Arial" w:hAnsi="Arial" w:cs="Arial"/>
          <w:szCs w:val="24"/>
        </w:rPr>
        <w:t xml:space="preserve">The Office of Information </w:t>
      </w:r>
      <w:r>
        <w:rPr>
          <w:rFonts w:ascii="Arial" w:hAnsi="Arial" w:cs="Arial"/>
          <w:szCs w:val="24"/>
        </w:rPr>
        <w:t xml:space="preserve">Resources </w:t>
      </w:r>
      <w:r w:rsidRPr="0036335C">
        <w:rPr>
          <w:rFonts w:ascii="Arial" w:hAnsi="Arial" w:cs="Arial"/>
          <w:szCs w:val="24"/>
        </w:rPr>
        <w:t xml:space="preserve">shall be responsible for equipment software maintenance for </w:t>
      </w:r>
      <w:r>
        <w:rPr>
          <w:rFonts w:ascii="Arial" w:hAnsi="Arial" w:cs="Arial"/>
          <w:szCs w:val="24"/>
        </w:rPr>
        <w:t>Government furnished equipment</w:t>
      </w:r>
      <w:r w:rsidRPr="0036335C">
        <w:rPr>
          <w:rFonts w:ascii="Arial" w:hAnsi="Arial" w:cs="Arial"/>
          <w:szCs w:val="24"/>
        </w:rPr>
        <w:t>.</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szCs w:val="24"/>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bCs/>
        </w:rPr>
      </w:pPr>
      <w:r>
        <w:rPr>
          <w:rFonts w:ascii="Arial" w:hAnsi="Arial" w:cs="Arial"/>
          <w:b/>
          <w:bCs/>
        </w:rPr>
        <w:tab/>
        <w:t xml:space="preserve"> E</w:t>
      </w:r>
      <w:r w:rsidRPr="0036335C">
        <w:rPr>
          <w:rFonts w:ascii="Arial" w:hAnsi="Arial" w:cs="Arial"/>
          <w:b/>
          <w:bCs/>
        </w:rPr>
        <w:t>.</w:t>
      </w:r>
      <w:r>
        <w:rPr>
          <w:rFonts w:ascii="Arial" w:hAnsi="Arial" w:cs="Arial"/>
          <w:b/>
          <w:bCs/>
        </w:rPr>
        <w:tab/>
      </w:r>
      <w:r w:rsidRPr="0036335C">
        <w:rPr>
          <w:rFonts w:ascii="Arial" w:hAnsi="Arial" w:cs="Arial"/>
          <w:b/>
          <w:bCs/>
        </w:rPr>
        <w:t>General</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bCs/>
        </w:rPr>
      </w:pPr>
      <w:r>
        <w:rPr>
          <w:rFonts w:ascii="Arial" w:hAnsi="Arial" w:cs="Arial"/>
          <w:b/>
          <w:bCs/>
        </w:rPr>
        <w:tab/>
      </w:r>
      <w:r>
        <w:rPr>
          <w:rFonts w:ascii="Arial" w:hAnsi="Arial" w:cs="Arial"/>
          <w:b/>
          <w:bCs/>
        </w:rPr>
        <w:tab/>
      </w:r>
      <w:r>
        <w:rPr>
          <w:rFonts w:ascii="Arial" w:hAnsi="Arial" w:cs="Arial"/>
          <w:b/>
          <w:bCs/>
        </w:rPr>
        <w:tab/>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Cs/>
        </w:rPr>
      </w:pPr>
      <w:r>
        <w:rPr>
          <w:rFonts w:ascii="Arial" w:hAnsi="Arial" w:cs="Arial"/>
          <w:b/>
          <w:bCs/>
        </w:rPr>
        <w:tab/>
      </w:r>
      <w:r>
        <w:rPr>
          <w:rFonts w:ascii="Arial" w:hAnsi="Arial" w:cs="Arial"/>
          <w:b/>
          <w:bCs/>
        </w:rPr>
        <w:tab/>
        <w:t>1.</w:t>
      </w:r>
      <w:r>
        <w:rPr>
          <w:rFonts w:ascii="Arial" w:hAnsi="Arial" w:cs="Arial"/>
          <w:b/>
          <w:bCs/>
        </w:rPr>
        <w:tab/>
      </w:r>
      <w:r w:rsidRPr="00740ACC">
        <w:rPr>
          <w:rFonts w:ascii="Arial" w:hAnsi="Arial" w:cs="Arial"/>
          <w:bCs/>
        </w:rPr>
        <w:t>OST agrees to:</w:t>
      </w:r>
    </w:p>
    <w:p w:rsidR="00BA439A" w:rsidRPr="00740ACC"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Cs/>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
        </w:rPr>
        <w:t>a.</w:t>
      </w:r>
      <w:r>
        <w:rPr>
          <w:rFonts w:ascii="Arial" w:hAnsi="Arial" w:cs="Arial"/>
          <w:b/>
        </w:rPr>
        <w:tab/>
      </w:r>
      <w:r w:rsidRPr="00653800">
        <w:rPr>
          <w:rFonts w:ascii="Arial" w:hAnsi="Arial" w:cs="Arial"/>
        </w:rPr>
        <w:t>P</w:t>
      </w:r>
      <w:r w:rsidRPr="00AF74B1">
        <w:rPr>
          <w:rFonts w:ascii="Arial" w:hAnsi="Arial" w:cs="Arial"/>
        </w:rPr>
        <w:t xml:space="preserve">rovide technical assistance </w:t>
      </w:r>
      <w:r>
        <w:rPr>
          <w:rFonts w:ascii="Arial" w:hAnsi="Arial" w:cs="Arial"/>
        </w:rPr>
        <w:t xml:space="preserve">in relation </w:t>
      </w:r>
      <w:r w:rsidRPr="00AF74B1">
        <w:rPr>
          <w:rFonts w:ascii="Arial" w:hAnsi="Arial" w:cs="Arial"/>
        </w:rPr>
        <w:t>to the</w:t>
      </w:r>
      <w:r>
        <w:rPr>
          <w:rFonts w:ascii="Arial" w:hAnsi="Arial" w:cs="Arial"/>
        </w:rPr>
        <w:t xml:space="preserve"> BPP;</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800" w:hanging="180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
        </w:rPr>
        <w:t>b.</w:t>
      </w:r>
      <w:r>
        <w:rPr>
          <w:rFonts w:ascii="Arial" w:hAnsi="Arial" w:cs="Arial"/>
          <w:b/>
        </w:rPr>
        <w:tab/>
      </w:r>
      <w:r w:rsidRPr="00653800">
        <w:rPr>
          <w:rFonts w:ascii="Arial" w:hAnsi="Arial" w:cs="Arial"/>
        </w:rPr>
        <w:t>P</w:t>
      </w:r>
      <w:r>
        <w:rPr>
          <w:rFonts w:ascii="Arial" w:hAnsi="Arial" w:cs="Arial"/>
        </w:rPr>
        <w:t>rovide technical assistance with risk management efforts upon request;</w:t>
      </w:r>
    </w:p>
    <w:p w:rsidR="00BA439A" w:rsidRPr="00F7205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b/>
        </w:rPr>
      </w:pP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800" w:hanging="1800"/>
        <w:rPr>
          <w:rFonts w:ascii="Arial" w:hAnsi="Arial" w:cs="Arial"/>
        </w:rPr>
      </w:pPr>
      <w:r w:rsidRPr="0036335C">
        <w:rPr>
          <w:rFonts w:ascii="Arial" w:hAnsi="Arial" w:cs="Arial"/>
        </w:rPr>
        <w:tab/>
      </w:r>
      <w:r>
        <w:rPr>
          <w:rFonts w:ascii="Arial" w:hAnsi="Arial" w:cs="Arial"/>
          <w:b/>
        </w:rPr>
        <w:tab/>
      </w:r>
      <w:r>
        <w:rPr>
          <w:rFonts w:ascii="Arial" w:hAnsi="Arial" w:cs="Arial"/>
          <w:b/>
        </w:rPr>
        <w:tab/>
        <w:t>c.</w:t>
      </w:r>
      <w:r>
        <w:rPr>
          <w:rFonts w:ascii="Arial" w:hAnsi="Arial" w:cs="Arial"/>
          <w:b/>
        </w:rPr>
        <w:tab/>
      </w:r>
      <w:r w:rsidRPr="00653800">
        <w:rPr>
          <w:rFonts w:ascii="Arial" w:hAnsi="Arial" w:cs="Arial"/>
        </w:rPr>
        <w:t>M</w:t>
      </w:r>
      <w:r>
        <w:rPr>
          <w:rFonts w:ascii="Arial" w:hAnsi="Arial" w:cs="Arial"/>
        </w:rPr>
        <w:t>ake available training required for operating the BPP</w:t>
      </w:r>
    </w:p>
    <w:p w:rsidR="00BA439A" w:rsidRPr="00C20399" w:rsidRDefault="00BA439A" w:rsidP="00BA439A">
      <w:pPr>
        <w:tabs>
          <w:tab w:val="left" w:pos="360"/>
          <w:tab w:val="left" w:pos="720"/>
          <w:tab w:val="left" w:pos="1080"/>
          <w:tab w:val="left" w:pos="1440"/>
          <w:tab w:val="left" w:pos="1800"/>
          <w:tab w:val="left" w:pos="2160"/>
        </w:tabs>
        <w:ind w:left="1080" w:hanging="1080"/>
        <w:jc w:val="both"/>
        <w:rPr>
          <w:rFonts w:ascii="Arial" w:hAnsi="Arial" w:cs="Arial"/>
          <w:b/>
          <w:iCs/>
          <w:szCs w:val="24"/>
        </w:rPr>
      </w:pPr>
      <w:r>
        <w:rPr>
          <w:rFonts w:ascii="Arial" w:hAnsi="Arial" w:cs="Arial"/>
          <w:b/>
          <w:szCs w:val="24"/>
        </w:rPr>
        <w:tab/>
      </w:r>
      <w:r>
        <w:rPr>
          <w:rFonts w:ascii="Arial" w:hAnsi="Arial" w:cs="Arial"/>
          <w:b/>
          <w:szCs w:val="24"/>
        </w:rPr>
        <w:tab/>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1080" w:hanging="1080"/>
        <w:rPr>
          <w:rFonts w:ascii="Arial" w:hAnsi="Arial" w:cs="Arial"/>
        </w:rPr>
      </w:pPr>
      <w:r w:rsidRPr="0036335C">
        <w:rPr>
          <w:rFonts w:ascii="Arial" w:hAnsi="Arial" w:cs="Arial"/>
        </w:rPr>
        <w:tab/>
      </w:r>
      <w:r>
        <w:rPr>
          <w:rFonts w:ascii="Arial" w:hAnsi="Arial" w:cs="Arial"/>
        </w:rPr>
        <w:tab/>
      </w:r>
      <w:r w:rsidRPr="00986905">
        <w:rPr>
          <w:rFonts w:ascii="Arial" w:hAnsi="Arial" w:cs="Arial"/>
          <w:b/>
        </w:rPr>
        <w:t>2</w:t>
      </w:r>
      <w:r>
        <w:rPr>
          <w:rFonts w:ascii="Arial" w:hAnsi="Arial" w:cs="Arial"/>
          <w:b/>
        </w:rPr>
        <w:t>.</w:t>
      </w:r>
      <w:r w:rsidRPr="0036335C">
        <w:rPr>
          <w:rFonts w:ascii="Arial" w:hAnsi="Arial" w:cs="Arial"/>
          <w:b/>
        </w:rPr>
        <w:tab/>
      </w:r>
      <w:r w:rsidRPr="0036335C">
        <w:rPr>
          <w:rFonts w:ascii="Arial" w:hAnsi="Arial" w:cs="Arial"/>
        </w:rPr>
        <w:t>Primary OST oversight and monitoring will be performed through review of electronic transactions in the systems,</w:t>
      </w:r>
      <w:r>
        <w:rPr>
          <w:rFonts w:ascii="Arial" w:hAnsi="Arial" w:cs="Arial"/>
        </w:rPr>
        <w:t xml:space="preserve"> </w:t>
      </w:r>
      <w:r w:rsidRPr="0036335C">
        <w:rPr>
          <w:rFonts w:ascii="Arial" w:hAnsi="Arial" w:cs="Arial"/>
        </w:rPr>
        <w:t>review of documents and packages presented for approval and encoding, analysis of reconciliation provided by the Tribe, internal reconciliation p</w:t>
      </w:r>
      <w:r>
        <w:rPr>
          <w:rFonts w:ascii="Arial" w:hAnsi="Arial" w:cs="Arial"/>
        </w:rPr>
        <w:t xml:space="preserve">erformed at OST and results from Tribal Trust Evaluations.  The Tribe will be notified of any findings requiring </w:t>
      </w:r>
      <w:r w:rsidRPr="0036335C">
        <w:rPr>
          <w:rFonts w:ascii="Arial" w:hAnsi="Arial" w:cs="Arial"/>
        </w:rPr>
        <w:t>corrective action or</w:t>
      </w:r>
      <w:r w:rsidRPr="00F47FF1">
        <w:rPr>
          <w:rFonts w:ascii="Arial" w:hAnsi="Arial" w:cs="Arial"/>
        </w:rPr>
        <w:t xml:space="preserve"> </w:t>
      </w:r>
      <w:r w:rsidRPr="0036335C">
        <w:rPr>
          <w:rFonts w:ascii="Arial" w:hAnsi="Arial" w:cs="Arial"/>
        </w:rPr>
        <w:t>other resolution.</w:t>
      </w:r>
    </w:p>
    <w:p w:rsidR="00BA439A" w:rsidRDefault="00BA439A" w:rsidP="00BA439A">
      <w:pPr>
        <w:pStyle w:val="p5"/>
        <w:tabs>
          <w:tab w:val="clear" w:pos="1720"/>
          <w:tab w:val="left" w:pos="360"/>
          <w:tab w:val="left" w:pos="720"/>
          <w:tab w:val="left" w:pos="1080"/>
          <w:tab w:val="left" w:pos="1440"/>
          <w:tab w:val="left" w:pos="1800"/>
          <w:tab w:val="left" w:pos="2160"/>
        </w:tabs>
        <w:spacing w:line="280" w:lineRule="exact"/>
        <w:ind w:left="0" w:firstLine="0"/>
        <w:rPr>
          <w:rFonts w:ascii="Arial" w:hAnsi="Arial" w:cs="Arial"/>
        </w:rPr>
      </w:pPr>
      <w:r>
        <w:rPr>
          <w:rFonts w:ascii="Arial" w:hAnsi="Arial" w:cs="Arial"/>
        </w:rPr>
        <w:tab/>
      </w:r>
      <w:r>
        <w:rPr>
          <w:rFonts w:ascii="Arial" w:hAnsi="Arial" w:cs="Arial"/>
        </w:rPr>
        <w:tab/>
      </w:r>
    </w:p>
    <w:p w:rsidR="00BA439A" w:rsidRPr="009D7B89" w:rsidRDefault="00BA439A" w:rsidP="00BA439A">
      <w:pPr>
        <w:pStyle w:val="c2"/>
        <w:tabs>
          <w:tab w:val="left" w:pos="360"/>
          <w:tab w:val="left" w:pos="720"/>
          <w:tab w:val="left" w:pos="1080"/>
          <w:tab w:val="left" w:pos="1440"/>
          <w:tab w:val="left" w:pos="1800"/>
          <w:tab w:val="left" w:pos="2160"/>
        </w:tabs>
        <w:spacing w:line="240" w:lineRule="auto"/>
        <w:ind w:left="1080" w:hanging="1080"/>
        <w:jc w:val="left"/>
        <w:rPr>
          <w:rFonts w:ascii="Arial" w:hAnsi="Arial" w:cs="Arial"/>
        </w:rPr>
      </w:pPr>
      <w:r>
        <w:rPr>
          <w:rFonts w:ascii="Arial" w:hAnsi="Arial" w:cs="Arial"/>
        </w:rPr>
        <w:tab/>
      </w:r>
      <w:r w:rsidRPr="000B41C3">
        <w:rPr>
          <w:rFonts w:ascii="Arial" w:hAnsi="Arial" w:cs="Arial"/>
          <w:color w:val="0000FF"/>
        </w:rPr>
        <w:tab/>
      </w:r>
      <w:r w:rsidRPr="00986905">
        <w:rPr>
          <w:rFonts w:ascii="Arial" w:hAnsi="Arial" w:cs="Arial"/>
          <w:b/>
        </w:rPr>
        <w:t>3</w:t>
      </w:r>
      <w:r>
        <w:rPr>
          <w:rFonts w:ascii="Arial" w:hAnsi="Arial" w:cs="Arial"/>
          <w:b/>
          <w:color w:val="000000"/>
        </w:rPr>
        <w:t>.</w:t>
      </w:r>
      <w:r w:rsidRPr="00004A62">
        <w:rPr>
          <w:rFonts w:ascii="Arial" w:hAnsi="Arial" w:cs="Arial"/>
          <w:b/>
          <w:color w:val="000000"/>
        </w:rPr>
        <w:tab/>
      </w:r>
      <w:r w:rsidRPr="00004A62">
        <w:rPr>
          <w:rFonts w:ascii="Arial" w:hAnsi="Arial" w:cs="Arial"/>
          <w:color w:val="000000"/>
        </w:rPr>
        <w:t>OST will work in partnership</w:t>
      </w:r>
      <w:r w:rsidRPr="009D7B89">
        <w:rPr>
          <w:rFonts w:ascii="Arial" w:hAnsi="Arial" w:cs="Arial"/>
        </w:rPr>
        <w:t xml:space="preserve"> with the</w:t>
      </w:r>
      <w:r>
        <w:rPr>
          <w:rFonts w:ascii="Arial" w:hAnsi="Arial" w:cs="Arial"/>
        </w:rPr>
        <w:t xml:space="preserve"> Tribe </w:t>
      </w:r>
      <w:r w:rsidRPr="009D7B89">
        <w:rPr>
          <w:rFonts w:ascii="Arial" w:hAnsi="Arial" w:cs="Arial"/>
        </w:rPr>
        <w:t>on financial audit issues, including implementation of corrective actions.</w:t>
      </w: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Pr="00AB122D"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r>
        <w:rPr>
          <w:rFonts w:ascii="Arial" w:hAnsi="Arial" w:cs="Arial"/>
          <w:b/>
          <w:color w:val="000000"/>
          <w:sz w:val="24"/>
          <w:szCs w:val="24"/>
        </w:rPr>
        <w:t>V.</w:t>
      </w:r>
      <w:r>
        <w:rPr>
          <w:rFonts w:ascii="Arial" w:hAnsi="Arial" w:cs="Arial"/>
          <w:b/>
          <w:color w:val="000000"/>
          <w:sz w:val="24"/>
          <w:szCs w:val="24"/>
        </w:rPr>
        <w:tab/>
      </w:r>
      <w:r w:rsidRPr="00AB122D">
        <w:rPr>
          <w:rFonts w:ascii="Arial" w:hAnsi="Arial" w:cs="Arial"/>
          <w:b/>
          <w:color w:val="000000"/>
          <w:sz w:val="24"/>
          <w:szCs w:val="24"/>
        </w:rPr>
        <w:t>SIGNATURES</w:t>
      </w:r>
    </w:p>
    <w:p w:rsidR="00BA439A" w:rsidRPr="00AB122D"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Pr="00AB122D" w:rsidRDefault="00BA439A" w:rsidP="00BA439A">
      <w:pPr>
        <w:tabs>
          <w:tab w:val="left" w:pos="360"/>
          <w:tab w:val="left" w:pos="720"/>
          <w:tab w:val="left" w:pos="1080"/>
          <w:tab w:val="left" w:pos="1440"/>
          <w:tab w:val="left" w:pos="1800"/>
          <w:tab w:val="left" w:pos="2160"/>
        </w:tabs>
        <w:ind w:left="360"/>
        <w:contextualSpacing/>
        <w:rPr>
          <w:rFonts w:ascii="Arial" w:hAnsi="Arial" w:cs="Arial"/>
          <w:color w:val="000000"/>
          <w:sz w:val="24"/>
          <w:szCs w:val="24"/>
        </w:rPr>
      </w:pPr>
      <w:r w:rsidRPr="00AB122D">
        <w:rPr>
          <w:rFonts w:ascii="Arial" w:hAnsi="Arial" w:cs="Arial"/>
          <w:color w:val="000000"/>
          <w:sz w:val="24"/>
          <w:szCs w:val="24"/>
        </w:rPr>
        <w:t xml:space="preserve">The foregoing is hereby agreed to as stated on this __________day of </w:t>
      </w:r>
    </w:p>
    <w:p w:rsidR="00BA439A" w:rsidRPr="000B43F1" w:rsidRDefault="00BA439A" w:rsidP="00BA439A">
      <w:pPr>
        <w:tabs>
          <w:tab w:val="left" w:pos="360"/>
          <w:tab w:val="left" w:pos="720"/>
          <w:tab w:val="left" w:pos="1080"/>
          <w:tab w:val="left" w:pos="1440"/>
          <w:tab w:val="left" w:pos="1800"/>
          <w:tab w:val="left" w:pos="2160"/>
        </w:tabs>
        <w:ind w:left="360"/>
        <w:contextualSpacing/>
        <w:rPr>
          <w:rFonts w:ascii="Arial" w:hAnsi="Arial" w:cs="Arial"/>
          <w:sz w:val="24"/>
          <w:szCs w:val="24"/>
        </w:rPr>
      </w:pPr>
      <w:r w:rsidRPr="00AB122D">
        <w:rPr>
          <w:rFonts w:ascii="Arial" w:hAnsi="Arial" w:cs="Arial"/>
          <w:color w:val="000000"/>
          <w:sz w:val="24"/>
          <w:szCs w:val="24"/>
        </w:rPr>
        <w:t xml:space="preserve">___________________, </w:t>
      </w:r>
      <w:r w:rsidRPr="000B43F1">
        <w:rPr>
          <w:rFonts w:ascii="Arial" w:hAnsi="Arial" w:cs="Arial"/>
          <w:b/>
          <w:sz w:val="24"/>
          <w:szCs w:val="24"/>
        </w:rPr>
        <w:t>201</w:t>
      </w:r>
      <w:r>
        <w:rPr>
          <w:rFonts w:ascii="Arial" w:hAnsi="Arial" w:cs="Arial"/>
          <w:b/>
          <w:sz w:val="24"/>
          <w:szCs w:val="24"/>
        </w:rPr>
        <w:t>6</w:t>
      </w:r>
      <w:r w:rsidRPr="000B43F1">
        <w:rPr>
          <w:rFonts w:ascii="Arial" w:hAnsi="Arial" w:cs="Arial"/>
          <w:sz w:val="24"/>
          <w:szCs w:val="24"/>
        </w:rPr>
        <w:t xml:space="preserve">, and will become effective on </w:t>
      </w:r>
      <w:r w:rsidRPr="000B43F1">
        <w:rPr>
          <w:rFonts w:ascii="Arial" w:hAnsi="Arial" w:cs="Arial"/>
          <w:b/>
          <w:sz w:val="24"/>
          <w:szCs w:val="24"/>
        </w:rPr>
        <w:t>October 1, 201</w:t>
      </w:r>
      <w:r>
        <w:rPr>
          <w:rFonts w:ascii="Arial" w:hAnsi="Arial" w:cs="Arial"/>
          <w:b/>
          <w:sz w:val="24"/>
          <w:szCs w:val="24"/>
        </w:rPr>
        <w:t>6</w:t>
      </w:r>
      <w:r w:rsidRPr="000B43F1">
        <w:rPr>
          <w:rFonts w:ascii="Arial" w:hAnsi="Arial" w:cs="Arial"/>
          <w:sz w:val="24"/>
          <w:szCs w:val="24"/>
        </w:rPr>
        <w:t xml:space="preserve">, (if </w:t>
      </w:r>
    </w:p>
    <w:p w:rsidR="00BA439A" w:rsidRPr="000B43F1" w:rsidRDefault="00BA439A" w:rsidP="00BA439A">
      <w:pPr>
        <w:tabs>
          <w:tab w:val="left" w:pos="360"/>
          <w:tab w:val="left" w:pos="720"/>
          <w:tab w:val="left" w:pos="1080"/>
          <w:tab w:val="left" w:pos="1440"/>
          <w:tab w:val="left" w:pos="1800"/>
          <w:tab w:val="left" w:pos="2160"/>
        </w:tabs>
        <w:ind w:left="360"/>
        <w:contextualSpacing/>
        <w:rPr>
          <w:rFonts w:ascii="Arial" w:hAnsi="Arial" w:cs="Arial"/>
          <w:sz w:val="24"/>
          <w:szCs w:val="24"/>
        </w:rPr>
      </w:pPr>
      <w:r w:rsidRPr="000B43F1">
        <w:rPr>
          <w:rFonts w:ascii="Arial" w:hAnsi="Arial" w:cs="Arial"/>
          <w:sz w:val="24"/>
          <w:szCs w:val="24"/>
        </w:rPr>
        <w:t xml:space="preserve">FY tribe) or </w:t>
      </w:r>
      <w:r w:rsidRPr="000B43F1">
        <w:rPr>
          <w:rFonts w:ascii="Arial" w:hAnsi="Arial" w:cs="Arial"/>
          <w:b/>
          <w:sz w:val="24"/>
          <w:szCs w:val="24"/>
        </w:rPr>
        <w:t>January 1, 201</w:t>
      </w:r>
      <w:r>
        <w:rPr>
          <w:rFonts w:ascii="Arial" w:hAnsi="Arial" w:cs="Arial"/>
          <w:b/>
          <w:sz w:val="24"/>
          <w:szCs w:val="24"/>
        </w:rPr>
        <w:t>7</w:t>
      </w:r>
      <w:r w:rsidRPr="000B43F1">
        <w:rPr>
          <w:rFonts w:ascii="Arial" w:hAnsi="Arial" w:cs="Arial"/>
          <w:sz w:val="24"/>
          <w:szCs w:val="24"/>
        </w:rPr>
        <w:t xml:space="preserve"> (if CY tribe),</w:t>
      </w:r>
      <w:r w:rsidRPr="000B43F1">
        <w:rPr>
          <w:rFonts w:ascii="Arial" w:hAnsi="Arial" w:cs="Arial"/>
          <w:b/>
          <w:sz w:val="24"/>
          <w:szCs w:val="24"/>
        </w:rPr>
        <w:t xml:space="preserve"> </w:t>
      </w:r>
      <w:r w:rsidRPr="000B43F1">
        <w:rPr>
          <w:rFonts w:ascii="Arial" w:hAnsi="Arial" w:cs="Arial"/>
          <w:sz w:val="24"/>
          <w:szCs w:val="24"/>
        </w:rPr>
        <w:t xml:space="preserve">and remain in effect unless modified </w:t>
      </w:r>
    </w:p>
    <w:p w:rsidR="00BA439A" w:rsidRPr="000B43F1" w:rsidRDefault="00BA439A" w:rsidP="00BA439A">
      <w:pPr>
        <w:tabs>
          <w:tab w:val="left" w:pos="360"/>
          <w:tab w:val="left" w:pos="720"/>
          <w:tab w:val="left" w:pos="1080"/>
          <w:tab w:val="left" w:pos="1440"/>
          <w:tab w:val="left" w:pos="1800"/>
          <w:tab w:val="left" w:pos="2160"/>
        </w:tabs>
        <w:ind w:left="360"/>
        <w:contextualSpacing/>
        <w:rPr>
          <w:rFonts w:ascii="Arial" w:hAnsi="Arial" w:cs="Arial"/>
          <w:sz w:val="24"/>
          <w:szCs w:val="24"/>
        </w:rPr>
      </w:pPr>
      <w:proofErr w:type="gramStart"/>
      <w:r w:rsidRPr="000B43F1">
        <w:rPr>
          <w:rFonts w:ascii="Arial" w:hAnsi="Arial" w:cs="Arial"/>
          <w:sz w:val="24"/>
          <w:szCs w:val="24"/>
        </w:rPr>
        <w:t>and</w:t>
      </w:r>
      <w:proofErr w:type="gramEnd"/>
      <w:r w:rsidRPr="000B43F1">
        <w:rPr>
          <w:rFonts w:ascii="Arial" w:hAnsi="Arial" w:cs="Arial"/>
          <w:sz w:val="24"/>
          <w:szCs w:val="24"/>
        </w:rPr>
        <w:t xml:space="preserve"> such modification is agreed to in writing by the parties.</w:t>
      </w:r>
    </w:p>
    <w:p w:rsidR="00BA439A" w:rsidRPr="000B43F1" w:rsidRDefault="00BA439A" w:rsidP="00BA439A">
      <w:pPr>
        <w:tabs>
          <w:tab w:val="left" w:pos="360"/>
          <w:tab w:val="left" w:pos="720"/>
          <w:tab w:val="left" w:pos="1080"/>
          <w:tab w:val="left" w:pos="1440"/>
          <w:tab w:val="left" w:pos="1800"/>
          <w:tab w:val="left" w:pos="2160"/>
        </w:tabs>
        <w:rPr>
          <w:rFonts w:ascii="Arial" w:hAnsi="Arial" w:cs="Arial"/>
          <w:b/>
          <w:sz w:val="24"/>
          <w:szCs w:val="24"/>
        </w:rPr>
      </w:pPr>
    </w:p>
    <w:p w:rsidR="00BA439A" w:rsidRPr="00E5465F" w:rsidRDefault="00BA439A" w:rsidP="00BA439A">
      <w:pPr>
        <w:tabs>
          <w:tab w:val="left" w:pos="360"/>
          <w:tab w:val="left" w:pos="720"/>
          <w:tab w:val="left" w:pos="1080"/>
          <w:tab w:val="left" w:pos="1440"/>
          <w:tab w:val="left" w:pos="1800"/>
          <w:tab w:val="left" w:pos="2160"/>
        </w:tabs>
        <w:rPr>
          <w:rFonts w:ascii="Arial" w:hAnsi="Arial" w:cs="Arial"/>
          <w:b/>
          <w:sz w:val="24"/>
          <w:szCs w:val="24"/>
          <w:u w:val="single"/>
        </w:rPr>
      </w:pPr>
      <w:r w:rsidRPr="00E5465F">
        <w:rPr>
          <w:rFonts w:ascii="Arial" w:hAnsi="Arial" w:cs="Arial"/>
          <w:b/>
          <w:sz w:val="24"/>
          <w:szCs w:val="24"/>
        </w:rPr>
        <w:tab/>
      </w:r>
      <w:r w:rsidRPr="00E5465F">
        <w:rPr>
          <w:rFonts w:ascii="Arial" w:hAnsi="Arial" w:cs="Arial"/>
          <w:b/>
          <w:sz w:val="24"/>
          <w:szCs w:val="24"/>
          <w:u w:val="single"/>
        </w:rPr>
        <w:t>T</w:t>
      </w:r>
      <w:r>
        <w:rPr>
          <w:rFonts w:ascii="Arial" w:hAnsi="Arial" w:cs="Arial"/>
          <w:b/>
          <w:sz w:val="24"/>
          <w:szCs w:val="24"/>
          <w:u w:val="single"/>
        </w:rPr>
        <w:t>RIBE</w:t>
      </w:r>
    </w:p>
    <w:p w:rsidR="00BA439A" w:rsidRPr="00AB122D"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Pr="00AB122D"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u w:val="single"/>
        </w:rPr>
      </w:pPr>
      <w:r w:rsidRPr="00AB122D">
        <w:rPr>
          <w:rFonts w:ascii="Arial" w:hAnsi="Arial" w:cs="Arial"/>
          <w:b/>
          <w:color w:val="000000"/>
          <w:sz w:val="24"/>
          <w:szCs w:val="24"/>
        </w:rPr>
        <w:tab/>
      </w:r>
    </w:p>
    <w:p w:rsidR="00BA439A" w:rsidRPr="00AB122D" w:rsidRDefault="00BA439A" w:rsidP="00BA439A">
      <w:pPr>
        <w:tabs>
          <w:tab w:val="left" w:pos="360"/>
          <w:tab w:val="left" w:pos="720"/>
          <w:tab w:val="left" w:pos="1080"/>
          <w:tab w:val="left" w:pos="1440"/>
          <w:tab w:val="left" w:pos="1800"/>
          <w:tab w:val="left" w:pos="2160"/>
        </w:tabs>
        <w:rPr>
          <w:rFonts w:ascii="Arial" w:hAnsi="Arial" w:cs="Arial"/>
          <w:color w:val="000000"/>
          <w:sz w:val="24"/>
          <w:szCs w:val="24"/>
        </w:rPr>
      </w:pPr>
      <w:r>
        <w:rPr>
          <w:rFonts w:ascii="Arial" w:hAnsi="Arial" w:cs="Arial"/>
          <w:color w:val="000000"/>
          <w:sz w:val="24"/>
          <w:szCs w:val="24"/>
        </w:rPr>
        <w:tab/>
      </w:r>
      <w:r w:rsidRPr="00AB122D">
        <w:rPr>
          <w:rFonts w:ascii="Arial" w:hAnsi="Arial" w:cs="Arial"/>
          <w:color w:val="000000"/>
          <w:sz w:val="24"/>
          <w:szCs w:val="24"/>
        </w:rPr>
        <w:t>_________________________________________________</w:t>
      </w:r>
    </w:p>
    <w:p w:rsidR="00BA439A" w:rsidRPr="000B43F1" w:rsidRDefault="00BA439A" w:rsidP="00BA439A">
      <w:pPr>
        <w:tabs>
          <w:tab w:val="left" w:pos="360"/>
          <w:tab w:val="left" w:pos="720"/>
          <w:tab w:val="left" w:pos="1080"/>
          <w:tab w:val="left" w:pos="1440"/>
          <w:tab w:val="left" w:pos="1800"/>
          <w:tab w:val="left" w:pos="2160"/>
        </w:tabs>
        <w:rPr>
          <w:rFonts w:ascii="Arial" w:hAnsi="Arial" w:cs="Arial"/>
          <w:sz w:val="24"/>
          <w:szCs w:val="24"/>
        </w:rPr>
      </w:pPr>
      <w:r>
        <w:rPr>
          <w:rFonts w:ascii="Arial" w:hAnsi="Arial" w:cs="Arial"/>
          <w:sz w:val="24"/>
          <w:szCs w:val="24"/>
        </w:rPr>
        <w:tab/>
      </w:r>
      <w:r w:rsidRPr="000B43F1">
        <w:rPr>
          <w:rFonts w:ascii="Arial" w:hAnsi="Arial" w:cs="Arial"/>
          <w:sz w:val="24"/>
          <w:szCs w:val="24"/>
        </w:rPr>
        <w:t xml:space="preserve">Designated Tribal Official’s signature </w:t>
      </w:r>
    </w:p>
    <w:p w:rsidR="00BA439A" w:rsidRPr="000B43F1" w:rsidRDefault="00BA439A" w:rsidP="00BA439A">
      <w:pPr>
        <w:tabs>
          <w:tab w:val="left" w:pos="360"/>
          <w:tab w:val="left" w:pos="720"/>
          <w:tab w:val="left" w:pos="1080"/>
          <w:tab w:val="left" w:pos="1440"/>
          <w:tab w:val="left" w:pos="1800"/>
          <w:tab w:val="left" w:pos="2160"/>
        </w:tabs>
        <w:rPr>
          <w:rFonts w:ascii="Arial" w:hAnsi="Arial" w:cs="Arial"/>
          <w:sz w:val="24"/>
          <w:szCs w:val="24"/>
        </w:rPr>
      </w:pPr>
    </w:p>
    <w:p w:rsidR="00BA439A" w:rsidRPr="000B43F1" w:rsidRDefault="00BA439A" w:rsidP="00BA439A">
      <w:pPr>
        <w:tabs>
          <w:tab w:val="left" w:pos="360"/>
          <w:tab w:val="left" w:pos="720"/>
          <w:tab w:val="left" w:pos="1080"/>
          <w:tab w:val="left" w:pos="1440"/>
          <w:tab w:val="left" w:pos="1800"/>
          <w:tab w:val="left" w:pos="2160"/>
        </w:tabs>
        <w:rPr>
          <w:rFonts w:ascii="Arial" w:hAnsi="Arial" w:cs="Arial"/>
          <w:sz w:val="24"/>
          <w:szCs w:val="24"/>
        </w:rPr>
      </w:pPr>
      <w:r>
        <w:rPr>
          <w:rFonts w:ascii="Arial" w:hAnsi="Arial" w:cs="Arial"/>
          <w:sz w:val="24"/>
          <w:szCs w:val="24"/>
        </w:rPr>
        <w:tab/>
      </w:r>
      <w:r w:rsidRPr="000B43F1">
        <w:rPr>
          <w:rFonts w:ascii="Arial" w:hAnsi="Arial" w:cs="Arial"/>
          <w:sz w:val="24"/>
          <w:szCs w:val="24"/>
        </w:rPr>
        <w:t>___________________________________________________________</w:t>
      </w:r>
    </w:p>
    <w:p w:rsidR="00BA439A" w:rsidRPr="000B43F1" w:rsidRDefault="00BA439A" w:rsidP="00BA439A">
      <w:pPr>
        <w:tabs>
          <w:tab w:val="left" w:pos="360"/>
          <w:tab w:val="left" w:pos="720"/>
          <w:tab w:val="left" w:pos="1080"/>
          <w:tab w:val="left" w:pos="1440"/>
          <w:tab w:val="left" w:pos="1800"/>
          <w:tab w:val="left" w:pos="2160"/>
        </w:tabs>
        <w:rPr>
          <w:rFonts w:ascii="Arial" w:hAnsi="Arial" w:cs="Arial"/>
          <w:sz w:val="24"/>
          <w:szCs w:val="24"/>
        </w:rPr>
      </w:pPr>
      <w:r>
        <w:rPr>
          <w:rFonts w:ascii="Arial" w:hAnsi="Arial" w:cs="Arial"/>
          <w:sz w:val="24"/>
          <w:szCs w:val="24"/>
        </w:rPr>
        <w:tab/>
      </w:r>
      <w:r w:rsidRPr="000B43F1">
        <w:rPr>
          <w:rFonts w:ascii="Arial" w:hAnsi="Arial" w:cs="Arial"/>
          <w:sz w:val="24"/>
          <w:szCs w:val="24"/>
        </w:rPr>
        <w:t>Print name</w:t>
      </w:r>
    </w:p>
    <w:p w:rsidR="00BA439A" w:rsidRPr="000B43F1" w:rsidRDefault="00BA439A" w:rsidP="00BA439A">
      <w:pPr>
        <w:tabs>
          <w:tab w:val="left" w:pos="360"/>
          <w:tab w:val="left" w:pos="720"/>
          <w:tab w:val="left" w:pos="1080"/>
          <w:tab w:val="left" w:pos="1440"/>
          <w:tab w:val="left" w:pos="1800"/>
          <w:tab w:val="left" w:pos="2160"/>
        </w:tabs>
        <w:rPr>
          <w:rFonts w:ascii="Arial" w:hAnsi="Arial" w:cs="Arial"/>
          <w:sz w:val="24"/>
          <w:szCs w:val="24"/>
        </w:rPr>
      </w:pPr>
    </w:p>
    <w:p w:rsidR="00BA439A" w:rsidRPr="000B43F1" w:rsidRDefault="00BA439A" w:rsidP="00BA439A">
      <w:pPr>
        <w:tabs>
          <w:tab w:val="left" w:pos="360"/>
          <w:tab w:val="left" w:pos="720"/>
          <w:tab w:val="left" w:pos="1080"/>
          <w:tab w:val="left" w:pos="1440"/>
          <w:tab w:val="left" w:pos="1800"/>
          <w:tab w:val="left" w:pos="2160"/>
        </w:tabs>
        <w:rPr>
          <w:rFonts w:ascii="Arial" w:hAnsi="Arial" w:cs="Arial"/>
          <w:sz w:val="24"/>
          <w:szCs w:val="24"/>
        </w:rPr>
      </w:pPr>
      <w:r>
        <w:rPr>
          <w:rFonts w:ascii="Arial" w:hAnsi="Arial" w:cs="Arial"/>
          <w:sz w:val="24"/>
          <w:szCs w:val="24"/>
        </w:rPr>
        <w:tab/>
      </w:r>
      <w:r w:rsidRPr="000B43F1">
        <w:rPr>
          <w:rFonts w:ascii="Arial" w:hAnsi="Arial" w:cs="Arial"/>
          <w:sz w:val="24"/>
          <w:szCs w:val="24"/>
        </w:rPr>
        <w:t>___________________________________________________________</w:t>
      </w:r>
    </w:p>
    <w:p w:rsidR="00BA439A" w:rsidRPr="000B43F1" w:rsidRDefault="00BA439A" w:rsidP="00BA439A">
      <w:pPr>
        <w:tabs>
          <w:tab w:val="left" w:pos="360"/>
          <w:tab w:val="left" w:pos="720"/>
          <w:tab w:val="left" w:pos="1080"/>
          <w:tab w:val="left" w:pos="1440"/>
          <w:tab w:val="left" w:pos="1800"/>
          <w:tab w:val="left" w:pos="2160"/>
        </w:tabs>
        <w:rPr>
          <w:rFonts w:ascii="Arial" w:hAnsi="Arial" w:cs="Arial"/>
          <w:sz w:val="24"/>
          <w:szCs w:val="24"/>
        </w:rPr>
      </w:pPr>
      <w:r>
        <w:rPr>
          <w:rFonts w:ascii="Arial" w:hAnsi="Arial" w:cs="Arial"/>
          <w:sz w:val="24"/>
          <w:szCs w:val="24"/>
        </w:rPr>
        <w:tab/>
      </w:r>
      <w:r w:rsidRPr="000B43F1">
        <w:rPr>
          <w:rFonts w:ascii="Arial" w:hAnsi="Arial" w:cs="Arial"/>
          <w:sz w:val="24"/>
          <w:szCs w:val="24"/>
        </w:rPr>
        <w:t>Title</w:t>
      </w:r>
    </w:p>
    <w:p w:rsidR="00BA439A" w:rsidRPr="000B43F1" w:rsidRDefault="00BA439A" w:rsidP="00BA439A">
      <w:pPr>
        <w:tabs>
          <w:tab w:val="left" w:pos="360"/>
          <w:tab w:val="left" w:pos="720"/>
          <w:tab w:val="left" w:pos="1080"/>
          <w:tab w:val="left" w:pos="1440"/>
          <w:tab w:val="left" w:pos="1800"/>
          <w:tab w:val="left" w:pos="2160"/>
        </w:tabs>
        <w:rPr>
          <w:rFonts w:ascii="Arial" w:hAnsi="Arial" w:cs="Arial"/>
          <w:sz w:val="24"/>
          <w:szCs w:val="24"/>
        </w:rPr>
      </w:pPr>
    </w:p>
    <w:p w:rsidR="00BA439A" w:rsidRPr="000B43F1" w:rsidRDefault="00BA439A" w:rsidP="00BA439A">
      <w:pPr>
        <w:tabs>
          <w:tab w:val="left" w:pos="360"/>
          <w:tab w:val="left" w:pos="720"/>
          <w:tab w:val="left" w:pos="1080"/>
          <w:tab w:val="left" w:pos="1440"/>
          <w:tab w:val="left" w:pos="1800"/>
          <w:tab w:val="left" w:pos="2160"/>
        </w:tabs>
        <w:rPr>
          <w:rFonts w:ascii="Arial" w:hAnsi="Arial" w:cs="Arial"/>
          <w:sz w:val="24"/>
          <w:szCs w:val="24"/>
        </w:rPr>
      </w:pPr>
      <w:r>
        <w:rPr>
          <w:rFonts w:ascii="Arial" w:hAnsi="Arial" w:cs="Arial"/>
          <w:sz w:val="24"/>
          <w:szCs w:val="24"/>
        </w:rPr>
        <w:tab/>
      </w:r>
      <w:r w:rsidRPr="000B43F1">
        <w:rPr>
          <w:rFonts w:ascii="Arial" w:hAnsi="Arial" w:cs="Arial"/>
          <w:sz w:val="24"/>
          <w:szCs w:val="24"/>
        </w:rPr>
        <w:t>___________________________________________________________</w:t>
      </w:r>
    </w:p>
    <w:p w:rsidR="00BA439A" w:rsidRPr="000B43F1" w:rsidRDefault="00BA439A" w:rsidP="00BA439A">
      <w:pPr>
        <w:tabs>
          <w:tab w:val="left" w:pos="360"/>
          <w:tab w:val="left" w:pos="720"/>
          <w:tab w:val="left" w:pos="1080"/>
          <w:tab w:val="left" w:pos="1440"/>
          <w:tab w:val="left" w:pos="1800"/>
          <w:tab w:val="left" w:pos="2160"/>
        </w:tabs>
        <w:rPr>
          <w:rFonts w:ascii="Arial" w:hAnsi="Arial" w:cs="Arial"/>
          <w:sz w:val="24"/>
          <w:szCs w:val="24"/>
        </w:rPr>
      </w:pPr>
      <w:r>
        <w:rPr>
          <w:rFonts w:ascii="Arial" w:hAnsi="Arial" w:cs="Arial"/>
          <w:sz w:val="24"/>
          <w:szCs w:val="24"/>
        </w:rPr>
        <w:tab/>
      </w:r>
      <w:r w:rsidRPr="000B43F1">
        <w:rPr>
          <w:rFonts w:ascii="Arial" w:hAnsi="Arial" w:cs="Arial"/>
          <w:sz w:val="24"/>
          <w:szCs w:val="24"/>
        </w:rPr>
        <w:t>Date</w:t>
      </w:r>
    </w:p>
    <w:p w:rsidR="00BA439A" w:rsidRPr="00AB122D" w:rsidRDefault="00BA439A" w:rsidP="00BA439A">
      <w:pPr>
        <w:tabs>
          <w:tab w:val="left" w:pos="360"/>
          <w:tab w:val="left" w:pos="720"/>
          <w:tab w:val="left" w:pos="1080"/>
          <w:tab w:val="left" w:pos="1440"/>
          <w:tab w:val="left" w:pos="1800"/>
          <w:tab w:val="left" w:pos="2160"/>
        </w:tabs>
        <w:rPr>
          <w:rFonts w:ascii="Arial" w:hAnsi="Arial" w:cs="Arial"/>
          <w:b/>
          <w:caps/>
          <w:color w:val="000000"/>
          <w:sz w:val="24"/>
          <w:szCs w:val="24"/>
          <w:u w:val="single"/>
        </w:rPr>
      </w:pPr>
    </w:p>
    <w:p w:rsidR="00BA439A" w:rsidRPr="00AB122D" w:rsidRDefault="00BA439A" w:rsidP="00BA439A">
      <w:pPr>
        <w:tabs>
          <w:tab w:val="left" w:pos="360"/>
          <w:tab w:val="left" w:pos="720"/>
          <w:tab w:val="left" w:pos="1080"/>
          <w:tab w:val="left" w:pos="1440"/>
          <w:tab w:val="left" w:pos="1800"/>
          <w:tab w:val="left" w:pos="2160"/>
        </w:tabs>
        <w:rPr>
          <w:rFonts w:ascii="Arial" w:hAnsi="Arial" w:cs="Arial"/>
          <w:b/>
          <w:caps/>
          <w:color w:val="000000"/>
          <w:sz w:val="24"/>
          <w:szCs w:val="24"/>
          <w:u w:val="single"/>
        </w:rPr>
      </w:pPr>
    </w:p>
    <w:p w:rsidR="00BA439A" w:rsidRPr="00E5465F" w:rsidRDefault="00BA439A" w:rsidP="00BA439A">
      <w:pPr>
        <w:tabs>
          <w:tab w:val="left" w:pos="360"/>
          <w:tab w:val="left" w:pos="720"/>
          <w:tab w:val="left" w:pos="1080"/>
          <w:tab w:val="left" w:pos="1440"/>
          <w:tab w:val="left" w:pos="1800"/>
          <w:tab w:val="left" w:pos="2160"/>
        </w:tabs>
        <w:rPr>
          <w:rFonts w:ascii="Arial" w:hAnsi="Arial" w:cs="Arial"/>
          <w:b/>
          <w:caps/>
          <w:color w:val="000000"/>
          <w:sz w:val="24"/>
          <w:szCs w:val="24"/>
          <w:u w:val="single"/>
        </w:rPr>
      </w:pPr>
      <w:r w:rsidRPr="00E5465F">
        <w:rPr>
          <w:rFonts w:ascii="Arial" w:hAnsi="Arial" w:cs="Arial"/>
          <w:b/>
          <w:caps/>
          <w:color w:val="000000"/>
          <w:sz w:val="24"/>
          <w:szCs w:val="24"/>
        </w:rPr>
        <w:tab/>
      </w:r>
      <w:r w:rsidRPr="00E5465F">
        <w:rPr>
          <w:rFonts w:ascii="Arial" w:hAnsi="Arial" w:cs="Arial"/>
          <w:b/>
          <w:caps/>
          <w:color w:val="000000"/>
          <w:sz w:val="24"/>
          <w:szCs w:val="24"/>
          <w:u w:val="single"/>
        </w:rPr>
        <w:t xml:space="preserve">Office of the Special </w:t>
      </w:r>
      <w:proofErr w:type="gramStart"/>
      <w:r w:rsidRPr="00E5465F">
        <w:rPr>
          <w:rFonts w:ascii="Arial" w:hAnsi="Arial" w:cs="Arial"/>
          <w:b/>
          <w:caps/>
          <w:color w:val="000000"/>
          <w:sz w:val="24"/>
          <w:szCs w:val="24"/>
          <w:u w:val="single"/>
        </w:rPr>
        <w:t>Trustee  for</w:t>
      </w:r>
      <w:proofErr w:type="gramEnd"/>
      <w:r w:rsidRPr="00E5465F">
        <w:rPr>
          <w:rFonts w:ascii="Arial" w:hAnsi="Arial" w:cs="Arial"/>
          <w:b/>
          <w:caps/>
          <w:color w:val="000000"/>
          <w:sz w:val="24"/>
          <w:szCs w:val="24"/>
          <w:u w:val="single"/>
        </w:rPr>
        <w:t xml:space="preserve"> American Indians</w:t>
      </w:r>
    </w:p>
    <w:p w:rsidR="00BA439A" w:rsidRPr="00AB122D"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u w:val="single"/>
        </w:rPr>
      </w:pPr>
    </w:p>
    <w:p w:rsidR="00BA439A" w:rsidRPr="00AB122D"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u w:val="single"/>
        </w:rPr>
      </w:pPr>
    </w:p>
    <w:p w:rsidR="00BA439A" w:rsidRPr="00AB122D" w:rsidRDefault="00BA439A" w:rsidP="00BA439A">
      <w:pPr>
        <w:tabs>
          <w:tab w:val="left" w:pos="360"/>
          <w:tab w:val="left" w:pos="720"/>
          <w:tab w:val="left" w:pos="1080"/>
          <w:tab w:val="left" w:pos="1440"/>
          <w:tab w:val="left" w:pos="1800"/>
          <w:tab w:val="left" w:pos="2160"/>
        </w:tabs>
        <w:rPr>
          <w:rFonts w:ascii="Arial" w:hAnsi="Arial" w:cs="Arial"/>
          <w:color w:val="000000"/>
          <w:sz w:val="24"/>
          <w:szCs w:val="24"/>
        </w:rPr>
      </w:pPr>
      <w:r>
        <w:rPr>
          <w:rFonts w:ascii="Arial" w:hAnsi="Arial" w:cs="Arial"/>
          <w:color w:val="000000"/>
          <w:sz w:val="24"/>
          <w:szCs w:val="24"/>
        </w:rPr>
        <w:tab/>
      </w:r>
      <w:r w:rsidRPr="00AB122D">
        <w:rPr>
          <w:rFonts w:ascii="Arial" w:hAnsi="Arial" w:cs="Arial"/>
          <w:color w:val="000000"/>
          <w:sz w:val="24"/>
          <w:szCs w:val="24"/>
        </w:rPr>
        <w:t>___________________________________________________________</w:t>
      </w:r>
    </w:p>
    <w:p w:rsidR="00BA439A" w:rsidRPr="00AB122D" w:rsidRDefault="00BA439A" w:rsidP="00BA439A">
      <w:pPr>
        <w:tabs>
          <w:tab w:val="left" w:pos="360"/>
          <w:tab w:val="left" w:pos="720"/>
          <w:tab w:val="left" w:pos="1080"/>
          <w:tab w:val="left" w:pos="1440"/>
          <w:tab w:val="left" w:pos="1800"/>
          <w:tab w:val="left" w:pos="2160"/>
        </w:tabs>
        <w:rPr>
          <w:rFonts w:ascii="Arial" w:hAnsi="Arial" w:cs="Arial"/>
          <w:color w:val="000000"/>
          <w:sz w:val="24"/>
          <w:szCs w:val="24"/>
          <w:u w:val="single"/>
        </w:rPr>
      </w:pPr>
      <w:r>
        <w:rPr>
          <w:rFonts w:ascii="Arial" w:hAnsi="Arial" w:cs="Arial"/>
          <w:color w:val="000000"/>
          <w:sz w:val="24"/>
          <w:szCs w:val="24"/>
        </w:rPr>
        <w:tab/>
      </w:r>
      <w:r w:rsidRPr="00AB122D">
        <w:rPr>
          <w:rFonts w:ascii="Arial" w:hAnsi="Arial" w:cs="Arial"/>
          <w:color w:val="000000"/>
          <w:sz w:val="24"/>
          <w:szCs w:val="24"/>
        </w:rPr>
        <w:t>Director, OST Office of External Affairs, and Secretary’s Delegated Official</w:t>
      </w:r>
    </w:p>
    <w:p w:rsidR="00BA439A" w:rsidRPr="00AB122D" w:rsidRDefault="00BA439A" w:rsidP="00BA439A">
      <w:pPr>
        <w:tabs>
          <w:tab w:val="left" w:pos="360"/>
          <w:tab w:val="left" w:pos="720"/>
          <w:tab w:val="left" w:pos="1080"/>
          <w:tab w:val="left" w:pos="1440"/>
          <w:tab w:val="left" w:pos="1800"/>
          <w:tab w:val="left" w:pos="2160"/>
        </w:tabs>
        <w:rPr>
          <w:rFonts w:ascii="Arial" w:hAnsi="Arial" w:cs="Arial"/>
          <w:color w:val="000000"/>
          <w:sz w:val="24"/>
          <w:szCs w:val="24"/>
          <w:u w:val="single"/>
        </w:rPr>
      </w:pPr>
    </w:p>
    <w:p w:rsidR="00BA439A" w:rsidRDefault="00BA439A" w:rsidP="00BA439A">
      <w:pPr>
        <w:tabs>
          <w:tab w:val="left" w:pos="360"/>
          <w:tab w:val="left" w:pos="720"/>
          <w:tab w:val="left" w:pos="1080"/>
          <w:tab w:val="left" w:pos="1440"/>
          <w:tab w:val="left" w:pos="1800"/>
          <w:tab w:val="left" w:pos="2160"/>
        </w:tabs>
        <w:rPr>
          <w:rFonts w:ascii="Arial" w:hAnsi="Arial" w:cs="Arial"/>
          <w:color w:val="000000"/>
          <w:sz w:val="24"/>
          <w:szCs w:val="24"/>
        </w:rPr>
      </w:pPr>
      <w:r>
        <w:rPr>
          <w:rFonts w:ascii="Arial" w:hAnsi="Arial" w:cs="Arial"/>
          <w:color w:val="000000"/>
          <w:sz w:val="24"/>
          <w:szCs w:val="24"/>
        </w:rPr>
        <w:tab/>
        <w:t>_______________________________________________________</w:t>
      </w:r>
    </w:p>
    <w:p w:rsidR="00BA439A" w:rsidRPr="00AB122D" w:rsidRDefault="00BA439A" w:rsidP="00BA439A">
      <w:pPr>
        <w:tabs>
          <w:tab w:val="left" w:pos="360"/>
          <w:tab w:val="left" w:pos="720"/>
          <w:tab w:val="left" w:pos="1080"/>
          <w:tab w:val="left" w:pos="1440"/>
          <w:tab w:val="left" w:pos="1800"/>
          <w:tab w:val="left" w:pos="2160"/>
        </w:tabs>
        <w:rPr>
          <w:rFonts w:ascii="Arial" w:hAnsi="Arial" w:cs="Arial"/>
          <w:color w:val="000000"/>
          <w:sz w:val="24"/>
          <w:szCs w:val="24"/>
        </w:rPr>
      </w:pPr>
      <w:r>
        <w:rPr>
          <w:rFonts w:ascii="Arial" w:hAnsi="Arial" w:cs="Arial"/>
          <w:color w:val="000000"/>
          <w:sz w:val="24"/>
          <w:szCs w:val="24"/>
        </w:rPr>
        <w:tab/>
      </w:r>
      <w:r w:rsidRPr="00AB122D">
        <w:rPr>
          <w:rFonts w:ascii="Arial" w:hAnsi="Arial" w:cs="Arial"/>
          <w:color w:val="000000"/>
          <w:sz w:val="24"/>
          <w:szCs w:val="24"/>
        </w:rPr>
        <w:t>Print Name</w:t>
      </w:r>
    </w:p>
    <w:p w:rsidR="00BA439A" w:rsidRPr="00AB122D" w:rsidRDefault="00BA439A" w:rsidP="00BA439A">
      <w:pPr>
        <w:tabs>
          <w:tab w:val="left" w:pos="360"/>
          <w:tab w:val="left" w:pos="720"/>
          <w:tab w:val="left" w:pos="1080"/>
          <w:tab w:val="left" w:pos="1440"/>
          <w:tab w:val="left" w:pos="1800"/>
          <w:tab w:val="left" w:pos="2160"/>
        </w:tabs>
        <w:rPr>
          <w:rFonts w:ascii="Arial" w:hAnsi="Arial" w:cs="Arial"/>
          <w:color w:val="000000"/>
          <w:sz w:val="24"/>
          <w:szCs w:val="24"/>
        </w:rPr>
      </w:pPr>
    </w:p>
    <w:p w:rsidR="00BA439A" w:rsidRPr="00AB122D" w:rsidRDefault="00BA439A" w:rsidP="00BA439A">
      <w:pPr>
        <w:tabs>
          <w:tab w:val="left" w:pos="360"/>
          <w:tab w:val="left" w:pos="720"/>
          <w:tab w:val="left" w:pos="1080"/>
          <w:tab w:val="left" w:pos="1440"/>
          <w:tab w:val="left" w:pos="1800"/>
          <w:tab w:val="left" w:pos="2160"/>
        </w:tabs>
        <w:rPr>
          <w:rFonts w:ascii="Arial" w:hAnsi="Arial" w:cs="Arial"/>
          <w:color w:val="000000"/>
          <w:sz w:val="24"/>
          <w:szCs w:val="24"/>
        </w:rPr>
      </w:pPr>
    </w:p>
    <w:p w:rsidR="00BA439A" w:rsidRPr="00AB122D" w:rsidRDefault="00BA439A" w:rsidP="00BA439A">
      <w:pPr>
        <w:tabs>
          <w:tab w:val="left" w:pos="360"/>
          <w:tab w:val="left" w:pos="720"/>
          <w:tab w:val="left" w:pos="1080"/>
          <w:tab w:val="left" w:pos="1440"/>
          <w:tab w:val="left" w:pos="1800"/>
          <w:tab w:val="left" w:pos="2160"/>
        </w:tabs>
        <w:rPr>
          <w:rFonts w:ascii="Arial" w:hAnsi="Arial" w:cs="Arial"/>
          <w:color w:val="000000"/>
          <w:sz w:val="24"/>
          <w:szCs w:val="24"/>
        </w:rPr>
      </w:pPr>
      <w:r>
        <w:rPr>
          <w:rFonts w:ascii="Arial" w:hAnsi="Arial" w:cs="Arial"/>
          <w:color w:val="000000"/>
          <w:sz w:val="24"/>
          <w:szCs w:val="24"/>
        </w:rPr>
        <w:tab/>
      </w:r>
      <w:r w:rsidRPr="00AB122D">
        <w:rPr>
          <w:rFonts w:ascii="Arial" w:hAnsi="Arial" w:cs="Arial"/>
          <w:color w:val="000000"/>
          <w:sz w:val="24"/>
          <w:szCs w:val="24"/>
        </w:rPr>
        <w:t>_______________________________________________________</w:t>
      </w:r>
    </w:p>
    <w:p w:rsidR="00BA439A" w:rsidRPr="001755FF" w:rsidRDefault="00BA439A" w:rsidP="00BA439A">
      <w:pPr>
        <w:tabs>
          <w:tab w:val="left" w:pos="360"/>
          <w:tab w:val="left" w:pos="720"/>
          <w:tab w:val="left" w:pos="1080"/>
          <w:tab w:val="left" w:pos="1440"/>
          <w:tab w:val="left" w:pos="1800"/>
          <w:tab w:val="left" w:pos="2160"/>
        </w:tabs>
        <w:rPr>
          <w:sz w:val="24"/>
          <w:szCs w:val="24"/>
        </w:rPr>
      </w:pPr>
      <w:r>
        <w:rPr>
          <w:rFonts w:ascii="Arial" w:hAnsi="Arial" w:cs="Arial"/>
          <w:color w:val="000000"/>
          <w:sz w:val="24"/>
          <w:szCs w:val="24"/>
        </w:rPr>
        <w:tab/>
      </w:r>
      <w:r w:rsidRPr="001755FF">
        <w:rPr>
          <w:rFonts w:ascii="Arial" w:hAnsi="Arial" w:cs="Arial"/>
          <w:sz w:val="24"/>
          <w:szCs w:val="24"/>
        </w:rPr>
        <w:t>Date</w:t>
      </w:r>
    </w:p>
    <w:p w:rsidR="00BA439A" w:rsidRPr="00AB122D" w:rsidRDefault="00BA439A" w:rsidP="00BA439A">
      <w:pPr>
        <w:tabs>
          <w:tab w:val="left" w:pos="360"/>
          <w:tab w:val="left" w:pos="720"/>
          <w:tab w:val="left" w:pos="1080"/>
          <w:tab w:val="left" w:pos="1440"/>
          <w:tab w:val="left" w:pos="1800"/>
          <w:tab w:val="left" w:pos="2160"/>
        </w:tabs>
        <w:rPr>
          <w:rFonts w:ascii="Arial" w:hAnsi="Arial" w:cs="Arial"/>
          <w:b/>
          <w:color w:val="000000"/>
          <w:sz w:val="24"/>
          <w:szCs w:val="24"/>
        </w:rPr>
      </w:pPr>
    </w:p>
    <w:p w:rsidR="00BA439A" w:rsidRDefault="00BA439A" w:rsidP="00BA439A">
      <w:pPr>
        <w:tabs>
          <w:tab w:val="left" w:pos="360"/>
          <w:tab w:val="left" w:pos="720"/>
          <w:tab w:val="left" w:pos="1080"/>
          <w:tab w:val="left" w:pos="1440"/>
          <w:tab w:val="left" w:pos="1800"/>
          <w:tab w:val="left" w:pos="2160"/>
        </w:tabs>
        <w:rPr>
          <w:rFonts w:ascii="Arial" w:hAnsi="Arial" w:cs="Arial"/>
          <w:b/>
          <w:color w:val="FF0000"/>
          <w:sz w:val="40"/>
          <w:szCs w:val="40"/>
        </w:rPr>
      </w:pPr>
    </w:p>
    <w:p w:rsidR="00BA439A" w:rsidRDefault="00BA439A" w:rsidP="00BA439A">
      <w:pPr>
        <w:tabs>
          <w:tab w:val="left" w:pos="360"/>
          <w:tab w:val="left" w:pos="1440"/>
        </w:tabs>
        <w:ind w:left="6120" w:firstLine="1080"/>
        <w:jc w:val="center"/>
        <w:rPr>
          <w:rFonts w:ascii="Arial" w:hAnsi="Arial" w:cs="Arial"/>
          <w:b/>
          <w:color w:val="000000"/>
          <w:sz w:val="24"/>
          <w:szCs w:val="24"/>
        </w:rPr>
      </w:pPr>
    </w:p>
    <w:p w:rsidR="00BA439A" w:rsidRDefault="00BA439A" w:rsidP="00BA439A">
      <w:pPr>
        <w:tabs>
          <w:tab w:val="left" w:pos="360"/>
          <w:tab w:val="left" w:pos="1440"/>
        </w:tabs>
        <w:ind w:left="6120" w:firstLine="1080"/>
        <w:jc w:val="center"/>
        <w:rPr>
          <w:rFonts w:ascii="Arial" w:hAnsi="Arial" w:cs="Arial"/>
          <w:b/>
          <w:color w:val="000000"/>
          <w:sz w:val="24"/>
          <w:szCs w:val="24"/>
        </w:rPr>
      </w:pPr>
    </w:p>
    <w:p w:rsidR="001A633A" w:rsidRDefault="001A633A" w:rsidP="00A92CC7">
      <w:bookmarkStart w:id="0" w:name="_GoBack"/>
      <w:bookmarkEnd w:id="0"/>
    </w:p>
    <w:sectPr w:rsidR="001A633A" w:rsidSect="00BA439A">
      <w:footerReference w:type="default" r:id="rId10"/>
      <w:pgSz w:w="12240" w:h="15840"/>
      <w:pgMar w:top="1440" w:right="1440" w:bottom="1440" w:left="1440" w:header="720" w:footer="945" w:gutter="0"/>
      <w:pgNumType w:start="6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CC7" w:rsidRDefault="00A92CC7" w:rsidP="00A92CC7">
      <w:r>
        <w:separator/>
      </w:r>
    </w:p>
  </w:endnote>
  <w:endnote w:type="continuationSeparator" w:id="0">
    <w:p w:rsidR="00A92CC7" w:rsidRDefault="00A92CC7" w:rsidP="00A9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C7" w:rsidRDefault="00A92CC7" w:rsidP="00A92CC7">
    <w:pPr>
      <w:spacing w:line="183" w:lineRule="exact"/>
      <w:jc w:val="both"/>
      <w:rPr>
        <w:rFonts w:ascii="Courier New" w:hAnsi="Courier New" w:cs="Courier New"/>
        <w:sz w:val="24"/>
        <w:szCs w:val="24"/>
      </w:rPr>
    </w:pPr>
  </w:p>
  <w:p w:rsidR="00A92CC7" w:rsidRDefault="00A92CC7" w:rsidP="00A92CC7">
    <w:pPr>
      <w:spacing w:line="2" w:lineRule="exact"/>
      <w:jc w:val="both"/>
      <w:rPr>
        <w:rFonts w:ascii="Courier" w:hAnsi="Courier" w:cs="Courier"/>
        <w:b/>
        <w:bCs/>
      </w:rPr>
    </w:pPr>
    <w:r>
      <w:rPr>
        <w:noProof/>
      </w:rPr>
      <mc:AlternateContent>
        <mc:Choice Requires="wps">
          <w:drawing>
            <wp:anchor distT="4294967294" distB="4294967294" distL="114298" distR="114298" simplePos="0" relativeHeight="251659264" behindDoc="0" locked="0" layoutInCell="0" allowOverlap="1" wp14:anchorId="0DD2F129" wp14:editId="707A72B4">
              <wp:simplePos x="0" y="0"/>
              <wp:positionH relativeFrom="margin">
                <wp:posOffset>-1</wp:posOffset>
              </wp:positionH>
              <wp:positionV relativeFrom="paragraph">
                <wp:posOffset>-1</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" o:allowincell="f" strokecolor="#020000" strokeweight=".96pt">
              <w10:wrap anchorx="margin"/>
            </v:line>
          </w:pict>
        </mc:Fallback>
      </mc:AlternateContent>
    </w:r>
    <w:r>
      <w:rPr>
        <w:noProof/>
      </w:rPr>
      <mc:AlternateContent>
        <mc:Choice Requires="wps">
          <w:drawing>
            <wp:anchor distT="4294967294" distB="4294967294" distL="114300" distR="114300" simplePos="0" relativeHeight="251660288" behindDoc="0" locked="0" layoutInCell="0" allowOverlap="1" wp14:anchorId="248F682A" wp14:editId="2C9BE801">
              <wp:simplePos x="0" y="0"/>
              <wp:positionH relativeFrom="margin">
                <wp:posOffset>0</wp:posOffset>
              </wp:positionH>
              <wp:positionV relativeFrom="paragraph">
                <wp:posOffset>9524</wp:posOffset>
              </wp:positionV>
              <wp:extent cx="594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75pt" to="4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" o:allowincell="f" strokecolor="#020000" strokeweight=".96pt">
              <w10:wrap anchorx="margin"/>
            </v:line>
          </w:pict>
        </mc:Fallback>
      </mc:AlternateContent>
    </w:r>
  </w:p>
  <w:p w:rsidR="00A92CC7" w:rsidRPr="006415B3" w:rsidRDefault="00A92CC7" w:rsidP="00A92CC7">
    <w:pPr>
      <w:jc w:val="both"/>
      <w:rPr>
        <w:rFonts w:ascii="Cambria" w:hAnsi="Cambria" w:cs="Courier"/>
        <w:bCs/>
      </w:rPr>
    </w:pPr>
  </w:p>
  <w:p w:rsidR="00A92CC7" w:rsidRPr="006415B3" w:rsidRDefault="00A92CC7" w:rsidP="00A92CC7">
    <w:pPr>
      <w:jc w:val="both"/>
      <w:rPr>
        <w:rFonts w:ascii="Cambria" w:hAnsi="Cambria" w:cs="Univers"/>
        <w:bCs/>
        <w:u w:val="single"/>
      </w:rPr>
    </w:pPr>
    <w:r w:rsidRPr="006415B3">
      <w:rPr>
        <w:rFonts w:ascii="Cambria" w:hAnsi="Cambria" w:cs="Univers"/>
        <w:bCs/>
      </w:rPr>
      <w:t>201</w:t>
    </w:r>
    <w:r>
      <w:rPr>
        <w:rFonts w:ascii="Cambria" w:hAnsi="Cambria" w:cs="Univers"/>
        <w:bCs/>
      </w:rPr>
      <w:t>7</w:t>
    </w:r>
    <w:r w:rsidRPr="006415B3">
      <w:rPr>
        <w:rFonts w:ascii="Cambria" w:hAnsi="Cambria" w:cs="Univers"/>
        <w:bCs/>
      </w:rPr>
      <w:t xml:space="preserve"> </w:t>
    </w:r>
    <w:r>
      <w:rPr>
        <w:rFonts w:ascii="Cambria" w:hAnsi="Cambria" w:cs="Univers"/>
        <w:bCs/>
      </w:rPr>
      <w:t>Final</w:t>
    </w:r>
    <w:r w:rsidRPr="006415B3">
      <w:rPr>
        <w:rFonts w:ascii="Cambria" w:hAnsi="Cambria" w:cs="Univers"/>
        <w:bCs/>
      </w:rPr>
      <w:t xml:space="preserve"> </w:t>
    </w:r>
    <w:r>
      <w:rPr>
        <w:rFonts w:ascii="Cambria" w:hAnsi="Cambria" w:cs="Univers"/>
        <w:bCs/>
      </w:rPr>
      <w:t xml:space="preserve">Draft </w:t>
    </w:r>
    <w:r w:rsidRPr="006415B3">
      <w:rPr>
        <w:rFonts w:ascii="Cambria" w:hAnsi="Cambria" w:cs="Univers"/>
        <w:bCs/>
      </w:rPr>
      <w:t xml:space="preserve">Self-Governance Negotiation Guidance </w:t>
    </w:r>
    <w:r w:rsidRPr="006415B3">
      <w:rPr>
        <w:rFonts w:ascii="Cambria" w:hAnsi="Cambria" w:cs="Univers"/>
        <w:bCs/>
      </w:rPr>
      <w:tab/>
    </w:r>
    <w:r w:rsidRPr="006415B3">
      <w:rPr>
        <w:rFonts w:ascii="Cambria" w:hAnsi="Cambria" w:cs="Univers"/>
        <w:bCs/>
      </w:rPr>
      <w:tab/>
    </w:r>
    <w:r w:rsidRPr="006415B3">
      <w:rPr>
        <w:rFonts w:ascii="Cambria" w:hAnsi="Cambria" w:cs="Univers"/>
        <w:bCs/>
      </w:rPr>
      <w:tab/>
    </w:r>
    <w:r w:rsidRPr="006415B3">
      <w:rPr>
        <w:rFonts w:ascii="Cambria" w:hAnsi="Cambria" w:cs="Univers"/>
        <w:bCs/>
      </w:rPr>
      <w:tab/>
      <w:t xml:space="preserve">Page </w:t>
    </w:r>
    <w:r w:rsidRPr="006415B3">
      <w:rPr>
        <w:rFonts w:ascii="Cambria" w:hAnsi="Cambria" w:cs="Univers"/>
        <w:bCs/>
      </w:rPr>
      <w:pgNum/>
    </w:r>
  </w:p>
  <w:p w:rsidR="00A92CC7" w:rsidRPr="006415B3" w:rsidRDefault="00A92CC7" w:rsidP="00A92CC7">
    <w:pPr>
      <w:jc w:val="both"/>
      <w:rPr>
        <w:rFonts w:ascii="Cambria" w:hAnsi="Cambria" w:cs="Univers"/>
      </w:rPr>
    </w:pPr>
    <w:r w:rsidRPr="006415B3">
      <w:rPr>
        <w:rFonts w:ascii="Cambria" w:hAnsi="Cambria" w:cs="Univers"/>
        <w:bCs/>
      </w:rPr>
      <w:t>For BIA Programs</w:t>
    </w:r>
  </w:p>
  <w:p w:rsidR="00A92CC7" w:rsidRDefault="00A92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CC7" w:rsidRDefault="00A92CC7" w:rsidP="00A92CC7">
      <w:r>
        <w:separator/>
      </w:r>
    </w:p>
  </w:footnote>
  <w:footnote w:type="continuationSeparator" w:id="0">
    <w:p w:rsidR="00A92CC7" w:rsidRDefault="00A92CC7" w:rsidP="00A92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A33B3"/>
    <w:multiLevelType w:val="hybridMultilevel"/>
    <w:tmpl w:val="3E385F70"/>
    <w:lvl w:ilvl="0" w:tplc="D16229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8F30DA"/>
    <w:multiLevelType w:val="hybridMultilevel"/>
    <w:tmpl w:val="8522D3AA"/>
    <w:lvl w:ilvl="0" w:tplc="A4B8B00C">
      <w:start w:val="1"/>
      <w:numFmt w:val="upperRoman"/>
      <w:lvlText w:val="%1."/>
      <w:lvlJc w:val="left"/>
      <w:pPr>
        <w:tabs>
          <w:tab w:val="num" w:pos="1080"/>
        </w:tabs>
        <w:ind w:left="1080" w:hanging="720"/>
      </w:pPr>
      <w:rPr>
        <w:rFonts w:hint="default"/>
      </w:rPr>
    </w:lvl>
    <w:lvl w:ilvl="1" w:tplc="CF986F3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7C67F4"/>
    <w:multiLevelType w:val="hybridMultilevel"/>
    <w:tmpl w:val="56A6AA1E"/>
    <w:lvl w:ilvl="0" w:tplc="4D4E3090">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653536"/>
    <w:multiLevelType w:val="hybridMultilevel"/>
    <w:tmpl w:val="8E5A7AE4"/>
    <w:lvl w:ilvl="0" w:tplc="A3BC05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167324"/>
    <w:multiLevelType w:val="hybridMultilevel"/>
    <w:tmpl w:val="5A303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FA4F52"/>
    <w:multiLevelType w:val="hybridMultilevel"/>
    <w:tmpl w:val="DD3E1E60"/>
    <w:lvl w:ilvl="0" w:tplc="8258D9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424ACC"/>
    <w:multiLevelType w:val="hybridMultilevel"/>
    <w:tmpl w:val="1CFC5C34"/>
    <w:lvl w:ilvl="0" w:tplc="30F8F7D2">
      <w:start w:val="1"/>
      <w:numFmt w:val="decimal"/>
      <w:lvlText w:val="%1."/>
      <w:lvlJc w:val="left"/>
      <w:pPr>
        <w:ind w:left="1080" w:hanging="360"/>
      </w:pPr>
      <w:rPr>
        <w:rFonts w:hint="default"/>
        <w:b/>
        <w:i w:val="0"/>
      </w:rPr>
    </w:lvl>
    <w:lvl w:ilvl="1" w:tplc="B3542C3E">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CE4BC2"/>
    <w:multiLevelType w:val="hybridMultilevel"/>
    <w:tmpl w:val="BB1800BA"/>
    <w:lvl w:ilvl="0" w:tplc="1F32254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4"/>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C7"/>
    <w:rsid w:val="001A633A"/>
    <w:rsid w:val="00A92CC7"/>
    <w:rsid w:val="00BA439A"/>
    <w:rsid w:val="00CA4F5A"/>
    <w:rsid w:val="00CE2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CC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A92CC7"/>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A92CC7"/>
    <w:pPr>
      <w:widowControl/>
      <w:autoSpaceDE/>
      <w:autoSpaceDN/>
      <w:adjustRightInd/>
      <w:ind w:left="720"/>
      <w:contextualSpacing/>
    </w:pPr>
    <w:rPr>
      <w:sz w:val="24"/>
      <w:szCs w:val="24"/>
    </w:rPr>
  </w:style>
  <w:style w:type="paragraph" w:styleId="Header">
    <w:name w:val="header"/>
    <w:basedOn w:val="Normal"/>
    <w:link w:val="HeaderChar"/>
    <w:uiPriority w:val="99"/>
    <w:unhideWhenUsed/>
    <w:rsid w:val="00A92CC7"/>
    <w:pPr>
      <w:tabs>
        <w:tab w:val="center" w:pos="4680"/>
        <w:tab w:val="right" w:pos="9360"/>
      </w:tabs>
    </w:pPr>
  </w:style>
  <w:style w:type="character" w:customStyle="1" w:styleId="HeaderChar">
    <w:name w:val="Header Char"/>
    <w:basedOn w:val="DefaultParagraphFont"/>
    <w:link w:val="Header"/>
    <w:uiPriority w:val="99"/>
    <w:rsid w:val="00A92CC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92CC7"/>
    <w:pPr>
      <w:tabs>
        <w:tab w:val="center" w:pos="4680"/>
        <w:tab w:val="right" w:pos="9360"/>
      </w:tabs>
    </w:pPr>
  </w:style>
  <w:style w:type="character" w:customStyle="1" w:styleId="FooterChar">
    <w:name w:val="Footer Char"/>
    <w:basedOn w:val="DefaultParagraphFont"/>
    <w:link w:val="Footer"/>
    <w:uiPriority w:val="99"/>
    <w:rsid w:val="00A92CC7"/>
    <w:rPr>
      <w:rFonts w:ascii="Times New Roman" w:eastAsia="Times New Roman" w:hAnsi="Times New Roman" w:cs="Times New Roman"/>
      <w:sz w:val="20"/>
      <w:szCs w:val="20"/>
    </w:rPr>
  </w:style>
  <w:style w:type="character" w:styleId="Hyperlink">
    <w:name w:val="Hyperlink"/>
    <w:rsid w:val="00BA439A"/>
    <w:rPr>
      <w:color w:val="0000FF"/>
      <w:u w:val="single"/>
    </w:rPr>
  </w:style>
  <w:style w:type="paragraph" w:customStyle="1" w:styleId="p0">
    <w:name w:val="p0"/>
    <w:basedOn w:val="Normal"/>
    <w:rsid w:val="00BA439A"/>
    <w:pPr>
      <w:tabs>
        <w:tab w:val="left" w:pos="720"/>
      </w:tabs>
      <w:autoSpaceDE/>
      <w:autoSpaceDN/>
      <w:adjustRightInd/>
      <w:spacing w:line="240" w:lineRule="atLeast"/>
      <w:jc w:val="both"/>
    </w:pPr>
    <w:rPr>
      <w:snapToGrid w:val="0"/>
      <w:sz w:val="24"/>
    </w:rPr>
  </w:style>
  <w:style w:type="paragraph" w:customStyle="1" w:styleId="c2">
    <w:name w:val="c2"/>
    <w:basedOn w:val="Normal"/>
    <w:rsid w:val="00BA439A"/>
    <w:pPr>
      <w:autoSpaceDE/>
      <w:autoSpaceDN/>
      <w:adjustRightInd/>
      <w:spacing w:line="240" w:lineRule="atLeast"/>
      <w:jc w:val="center"/>
    </w:pPr>
    <w:rPr>
      <w:snapToGrid w:val="0"/>
      <w:sz w:val="24"/>
    </w:rPr>
  </w:style>
  <w:style w:type="paragraph" w:customStyle="1" w:styleId="p5">
    <w:name w:val="p5"/>
    <w:basedOn w:val="Normal"/>
    <w:rsid w:val="00BA439A"/>
    <w:pPr>
      <w:tabs>
        <w:tab w:val="left" w:pos="1720"/>
      </w:tabs>
      <w:autoSpaceDE/>
      <w:autoSpaceDN/>
      <w:adjustRightInd/>
      <w:spacing w:line="280" w:lineRule="atLeast"/>
      <w:ind w:left="288" w:hanging="72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CC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A92CC7"/>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A92CC7"/>
    <w:pPr>
      <w:widowControl/>
      <w:autoSpaceDE/>
      <w:autoSpaceDN/>
      <w:adjustRightInd/>
      <w:ind w:left="720"/>
      <w:contextualSpacing/>
    </w:pPr>
    <w:rPr>
      <w:sz w:val="24"/>
      <w:szCs w:val="24"/>
    </w:rPr>
  </w:style>
  <w:style w:type="paragraph" w:styleId="Header">
    <w:name w:val="header"/>
    <w:basedOn w:val="Normal"/>
    <w:link w:val="HeaderChar"/>
    <w:uiPriority w:val="99"/>
    <w:unhideWhenUsed/>
    <w:rsid w:val="00A92CC7"/>
    <w:pPr>
      <w:tabs>
        <w:tab w:val="center" w:pos="4680"/>
        <w:tab w:val="right" w:pos="9360"/>
      </w:tabs>
    </w:pPr>
  </w:style>
  <w:style w:type="character" w:customStyle="1" w:styleId="HeaderChar">
    <w:name w:val="Header Char"/>
    <w:basedOn w:val="DefaultParagraphFont"/>
    <w:link w:val="Header"/>
    <w:uiPriority w:val="99"/>
    <w:rsid w:val="00A92CC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92CC7"/>
    <w:pPr>
      <w:tabs>
        <w:tab w:val="center" w:pos="4680"/>
        <w:tab w:val="right" w:pos="9360"/>
      </w:tabs>
    </w:pPr>
  </w:style>
  <w:style w:type="character" w:customStyle="1" w:styleId="FooterChar">
    <w:name w:val="Footer Char"/>
    <w:basedOn w:val="DefaultParagraphFont"/>
    <w:link w:val="Footer"/>
    <w:uiPriority w:val="99"/>
    <w:rsid w:val="00A92CC7"/>
    <w:rPr>
      <w:rFonts w:ascii="Times New Roman" w:eastAsia="Times New Roman" w:hAnsi="Times New Roman" w:cs="Times New Roman"/>
      <w:sz w:val="20"/>
      <w:szCs w:val="20"/>
    </w:rPr>
  </w:style>
  <w:style w:type="character" w:styleId="Hyperlink">
    <w:name w:val="Hyperlink"/>
    <w:rsid w:val="00BA439A"/>
    <w:rPr>
      <w:color w:val="0000FF"/>
      <w:u w:val="single"/>
    </w:rPr>
  </w:style>
  <w:style w:type="paragraph" w:customStyle="1" w:styleId="p0">
    <w:name w:val="p0"/>
    <w:basedOn w:val="Normal"/>
    <w:rsid w:val="00BA439A"/>
    <w:pPr>
      <w:tabs>
        <w:tab w:val="left" w:pos="720"/>
      </w:tabs>
      <w:autoSpaceDE/>
      <w:autoSpaceDN/>
      <w:adjustRightInd/>
      <w:spacing w:line="240" w:lineRule="atLeast"/>
      <w:jc w:val="both"/>
    </w:pPr>
    <w:rPr>
      <w:snapToGrid w:val="0"/>
      <w:sz w:val="24"/>
    </w:rPr>
  </w:style>
  <w:style w:type="paragraph" w:customStyle="1" w:styleId="c2">
    <w:name w:val="c2"/>
    <w:basedOn w:val="Normal"/>
    <w:rsid w:val="00BA439A"/>
    <w:pPr>
      <w:autoSpaceDE/>
      <w:autoSpaceDN/>
      <w:adjustRightInd/>
      <w:spacing w:line="240" w:lineRule="atLeast"/>
      <w:jc w:val="center"/>
    </w:pPr>
    <w:rPr>
      <w:snapToGrid w:val="0"/>
      <w:sz w:val="24"/>
    </w:rPr>
  </w:style>
  <w:style w:type="paragraph" w:customStyle="1" w:styleId="p5">
    <w:name w:val="p5"/>
    <w:basedOn w:val="Normal"/>
    <w:rsid w:val="00BA439A"/>
    <w:pPr>
      <w:tabs>
        <w:tab w:val="left" w:pos="1720"/>
      </w:tabs>
      <w:autoSpaceDE/>
      <w:autoSpaceDN/>
      <w:adjustRightInd/>
      <w:spacing w:line="280" w:lineRule="atLeast"/>
      <w:ind w:left="288" w:hanging="72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T_security@ost.doi.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st_employee_clearance@ost.do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Scribner, Tyler Dean</dc:creator>
  <cp:lastModifiedBy>Scribner, Tyler Dean</cp:lastModifiedBy>
  <cp:revision>2</cp:revision>
  <dcterms:created xsi:type="dcterms:W3CDTF">2016-06-17T19:44:00Z</dcterms:created>
  <dcterms:modified xsi:type="dcterms:W3CDTF">2016-06-17T19:44:00Z</dcterms:modified>
</cp:coreProperties>
</file>